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4C4DB6" w14:textId="77777777" w:rsidR="008A1E36" w:rsidRPr="00B2279E" w:rsidRDefault="008A1E36" w:rsidP="008A1E36">
      <w:pPr>
        <w:rPr>
          <w:rFonts w:cs="Papyrus"/>
          <w:color w:val="8064A2" w:themeColor="accent4"/>
        </w:rPr>
      </w:pPr>
      <w:r w:rsidRPr="00B2279E">
        <w:rPr>
          <w:rFonts w:cs="Papyrus"/>
          <w:color w:val="8064A2" w:themeColor="accent4"/>
        </w:rPr>
        <w:t xml:space="preserve">Dans le monde universitaire, la Science Politique est un enseignement respectable. Cependant, dans la majorité sociale, la politique est ésotérique, elle n’est que réservée à une certaine élite intellectuelle, et elle est associée à des conflits qu’ils n’ont pas lieu d’être, puisqu’ils sont inefficaces. </w:t>
      </w:r>
    </w:p>
    <w:p w14:paraId="0D4E23AD" w14:textId="77777777" w:rsidR="008A1E36" w:rsidRPr="00B2279E" w:rsidRDefault="008A1E36" w:rsidP="008A1E36">
      <w:pPr>
        <w:rPr>
          <w:rFonts w:cs="Papyrus"/>
          <w:color w:val="8064A2" w:themeColor="accent4"/>
        </w:rPr>
      </w:pPr>
      <w:r w:rsidRPr="00B2279E">
        <w:rPr>
          <w:rFonts w:cs="Papyrus"/>
          <w:color w:val="8064A2" w:themeColor="accent4"/>
        </w:rPr>
        <w:t xml:space="preserve">C’est pour cela que peu de citoyens s’intéressent à la politique. Elle donne donc lieu à des conflits, même au sein d’une même famille idéologiquement  et politiquement opposée, même si ce dernier est un sujet de débat, un moyen de se socialiser politiquement, et à exploiter ses opinions politiques, pour peut-être changer d’opinions sur un certain groupe (UMP, PS). </w:t>
      </w:r>
    </w:p>
    <w:p w14:paraId="09BB4E30" w14:textId="77777777" w:rsidR="008A1E36" w:rsidRPr="00B2279E" w:rsidRDefault="008A1E36" w:rsidP="008A1E36">
      <w:pPr>
        <w:rPr>
          <w:rFonts w:cs="Papyrus"/>
          <w:color w:val="8064A2" w:themeColor="accent4"/>
        </w:rPr>
      </w:pPr>
    </w:p>
    <w:p w14:paraId="71B32C99" w14:textId="77777777" w:rsidR="008A1E36" w:rsidRPr="00B2279E" w:rsidRDefault="008A1E36" w:rsidP="008A1E36">
      <w:pPr>
        <w:rPr>
          <w:rFonts w:cs="Papyrus"/>
          <w:color w:val="8064A2" w:themeColor="accent4"/>
        </w:rPr>
      </w:pPr>
      <w:r w:rsidRPr="00B2279E">
        <w:rPr>
          <w:rFonts w:cs="Papyrus"/>
          <w:color w:val="8064A2" w:themeColor="accent4"/>
        </w:rPr>
        <w:t>Depuis tout petit, nous nous imprégnions de la vie politique avec les discours de certaines personnes, ou encore certains débats, notamment à la veille des élections présidentielles.</w:t>
      </w:r>
    </w:p>
    <w:p w14:paraId="01C2ED63" w14:textId="77777777" w:rsidR="008A1E36" w:rsidRPr="00B2279E" w:rsidRDefault="008A1E36" w:rsidP="008A1E36">
      <w:pPr>
        <w:rPr>
          <w:rFonts w:cs="Papyrus"/>
          <w:color w:val="8064A2" w:themeColor="accent4"/>
        </w:rPr>
      </w:pPr>
    </w:p>
    <w:p w14:paraId="2E198F8F" w14:textId="77777777" w:rsidR="008A1E36" w:rsidRPr="00B2279E" w:rsidRDefault="008A1E36" w:rsidP="008A1E36">
      <w:pPr>
        <w:rPr>
          <w:rFonts w:cs="Papyrus"/>
          <w:color w:val="8064A2" w:themeColor="accent4"/>
        </w:rPr>
      </w:pPr>
      <w:r w:rsidRPr="00B2279E">
        <w:rPr>
          <w:rFonts w:cs="Papyrus"/>
          <w:color w:val="8064A2" w:themeColor="accent4"/>
        </w:rPr>
        <w:t xml:space="preserve">Quant aux médias et la presse, ceux-ci jouent beaucoup avec la vie politique, puisqu’ils diffusent ce qu’ils veulent faire entendre de la politique. Or, la politique ne se résume pas à quelques débats, il s’agit d’un travail personnel fait par chaque politique sur les idées pour améliorer un pays, par exemple. </w:t>
      </w:r>
    </w:p>
    <w:p w14:paraId="25A53B51" w14:textId="77777777" w:rsidR="008A1E36" w:rsidRPr="00B2279E" w:rsidRDefault="008A1E36" w:rsidP="008A1E36">
      <w:pPr>
        <w:rPr>
          <w:rFonts w:cs="Papyrus"/>
          <w:color w:val="8064A2" w:themeColor="accent4"/>
        </w:rPr>
      </w:pPr>
      <w:r w:rsidRPr="00B2279E">
        <w:rPr>
          <w:rFonts w:cs="Papyrus"/>
          <w:color w:val="8064A2" w:themeColor="accent4"/>
        </w:rPr>
        <w:t>La personnalisation de la vie politique par les médias néglige l’idéologie de chaque personnalité politique, ainsi, les politiques sont « people » avant d’être un politicien.</w:t>
      </w:r>
    </w:p>
    <w:p w14:paraId="4EE15F27" w14:textId="77777777" w:rsidR="008A1E36" w:rsidRPr="00B2279E" w:rsidRDefault="008A1E36" w:rsidP="008A1E36">
      <w:pPr>
        <w:rPr>
          <w:rFonts w:cs="Papyrus"/>
          <w:color w:val="C0504D" w:themeColor="accent2"/>
        </w:rPr>
      </w:pPr>
    </w:p>
    <w:p w14:paraId="370C3502" w14:textId="77777777" w:rsidR="008A1E36" w:rsidRPr="00B2279E" w:rsidRDefault="008A1E36" w:rsidP="008A1E36">
      <w:pPr>
        <w:rPr>
          <w:rFonts w:cs="Papyrus"/>
          <w:color w:val="4F81BD" w:themeColor="accent1"/>
        </w:rPr>
      </w:pPr>
      <w:r w:rsidRPr="00B2279E">
        <w:rPr>
          <w:rFonts w:cs="Papyrus"/>
          <w:color w:val="4F81BD" w:themeColor="accent1"/>
        </w:rPr>
        <w:t>Parler politique est donc un oxymore, puisque quand les journalistes médiatisent la vie politique, l’idéologie politique est bafouée.</w:t>
      </w:r>
    </w:p>
    <w:p w14:paraId="6A5A5F65" w14:textId="77777777" w:rsidR="008A1E36" w:rsidRDefault="008A1E36" w:rsidP="008A1E36">
      <w:pPr>
        <w:rPr>
          <w:rFonts w:cs="Papyrus"/>
        </w:rPr>
      </w:pPr>
    </w:p>
    <w:p w14:paraId="280AA572" w14:textId="77777777" w:rsidR="008A1E36" w:rsidRDefault="008A1E36" w:rsidP="008A1E36">
      <w:pPr>
        <w:rPr>
          <w:rFonts w:cs="Papyrus"/>
        </w:rPr>
      </w:pPr>
    </w:p>
    <w:p w14:paraId="3B79D4A4" w14:textId="77777777" w:rsidR="008A1E36" w:rsidRDefault="008A1E36" w:rsidP="008A1E36">
      <w:pPr>
        <w:rPr>
          <w:rFonts w:cs="Papyrus"/>
        </w:rPr>
      </w:pPr>
      <w:r>
        <w:rPr>
          <w:rFonts w:cs="Papyrus"/>
        </w:rPr>
        <w:t>La Science Politique est un moyen de voir l’évolution politique au sein d’un même pays, au cours d’un laps de temps prédéfini.  Cette Science Politique permet la lutte contre l’</w:t>
      </w:r>
      <w:proofErr w:type="spellStart"/>
      <w:r>
        <w:rPr>
          <w:rFonts w:cs="Papyrus"/>
        </w:rPr>
        <w:t>anthropie</w:t>
      </w:r>
      <w:proofErr w:type="spellEnd"/>
      <w:r>
        <w:rPr>
          <w:rFonts w:cs="Papyrus"/>
        </w:rPr>
        <w:t xml:space="preserve">, elle est donc indispensable au point de vue du </w:t>
      </w:r>
      <w:r w:rsidRPr="00B2279E">
        <w:rPr>
          <w:rFonts w:cs="Papyrus"/>
          <w:b/>
          <w:u w:val="single"/>
        </w:rPr>
        <w:t>pacte social</w:t>
      </w:r>
      <w:r>
        <w:rPr>
          <w:rFonts w:cs="Papyrus"/>
        </w:rPr>
        <w:t xml:space="preserve"> (cf. philosophie).</w:t>
      </w:r>
    </w:p>
    <w:p w14:paraId="4BDF6355" w14:textId="77777777" w:rsidR="008A1E36" w:rsidRDefault="008A1E36" w:rsidP="008A1E36">
      <w:pPr>
        <w:rPr>
          <w:rFonts w:cs="Papyrus"/>
        </w:rPr>
      </w:pPr>
      <w:r>
        <w:rPr>
          <w:rFonts w:cs="Papyrus"/>
        </w:rPr>
        <w:t>La société permet de régir par le droit, il y a de plus en plus de communication entre les personnes, qui peuvent être sanctionnée donc par le droit.</w:t>
      </w:r>
    </w:p>
    <w:p w14:paraId="53F27FDB" w14:textId="77777777" w:rsidR="008A1E36" w:rsidRDefault="008A1E36" w:rsidP="008A1E36">
      <w:pPr>
        <w:rPr>
          <w:rFonts w:cs="Papyrus"/>
        </w:rPr>
      </w:pPr>
    </w:p>
    <w:p w14:paraId="191FD572" w14:textId="77777777" w:rsidR="008A1E36" w:rsidRDefault="008A1E36" w:rsidP="008A1E36">
      <w:pPr>
        <w:rPr>
          <w:rFonts w:cs="Papyrus"/>
        </w:rPr>
      </w:pPr>
      <w:r w:rsidRPr="00B2279E">
        <w:rPr>
          <w:rFonts w:cs="Papyrus"/>
        </w:rPr>
        <w:sym w:font="Wingdings" w:char="F0E0"/>
      </w:r>
      <w:r>
        <w:rPr>
          <w:rFonts w:cs="Papyrus"/>
        </w:rPr>
        <w:t xml:space="preserve"> </w:t>
      </w:r>
      <w:r w:rsidRPr="00B2279E">
        <w:rPr>
          <w:rFonts w:cs="Papyrus"/>
          <w:b/>
        </w:rPr>
        <w:t>La politique est donc omniprésente dans notre vie, dans notre société actuelle.</w:t>
      </w:r>
    </w:p>
    <w:p w14:paraId="754C2491" w14:textId="77777777" w:rsidR="008A1E36" w:rsidRDefault="008A1E36" w:rsidP="008A1E36">
      <w:pPr>
        <w:rPr>
          <w:rFonts w:cs="Papyrus"/>
        </w:rPr>
      </w:pPr>
    </w:p>
    <w:p w14:paraId="0523CAB0" w14:textId="77777777" w:rsidR="008A1E36" w:rsidRDefault="008A1E36" w:rsidP="008A1E36">
      <w:pPr>
        <w:rPr>
          <w:rFonts w:cs="Papyrus"/>
        </w:rPr>
      </w:pPr>
      <w:r>
        <w:rPr>
          <w:rFonts w:cs="Papyrus"/>
        </w:rPr>
        <w:t>Dans l’éducation, la Science Politique est présente, en très petite quantité certes, par le biais du cours d’Histoire.</w:t>
      </w:r>
    </w:p>
    <w:p w14:paraId="492366BA" w14:textId="77777777" w:rsidR="008A1E36" w:rsidRPr="0032418E" w:rsidRDefault="008A1E36" w:rsidP="008A1E36">
      <w:pPr>
        <w:rPr>
          <w:rFonts w:cs="Papyrus"/>
        </w:rPr>
      </w:pPr>
      <w:r>
        <w:rPr>
          <w:rFonts w:cs="Papyrus"/>
        </w:rPr>
        <w:t>Spinoza disait qu’</w:t>
      </w:r>
      <w:r w:rsidRPr="00B2279E">
        <w:rPr>
          <w:rFonts w:cs="Papyrus"/>
          <w:b/>
          <w:color w:val="C0504D" w:themeColor="accent2"/>
        </w:rPr>
        <w:t xml:space="preserve">il ne fallait ni rire, ni pleurer, ni </w:t>
      </w:r>
      <w:proofErr w:type="spellStart"/>
      <w:r w:rsidRPr="00B2279E">
        <w:rPr>
          <w:rFonts w:cs="Papyrus"/>
          <w:b/>
          <w:color w:val="C0504D" w:themeColor="accent2"/>
        </w:rPr>
        <w:t>dépleurer</w:t>
      </w:r>
      <w:proofErr w:type="spellEnd"/>
      <w:r w:rsidRPr="00B2279E">
        <w:rPr>
          <w:rFonts w:cs="Papyrus"/>
          <w:b/>
          <w:color w:val="C0504D" w:themeColor="accent2"/>
        </w:rPr>
        <w:t>, mais comprendre</w:t>
      </w:r>
      <w:r>
        <w:rPr>
          <w:rFonts w:cs="Papyrus"/>
        </w:rPr>
        <w:t xml:space="preserve"> la science : la Science Politique fonctionne de la même façon, puisqu’on teste, on expérimente, on juge…</w:t>
      </w:r>
    </w:p>
    <w:p w14:paraId="6E28CE86" w14:textId="77777777" w:rsidR="006E52F1" w:rsidRDefault="006E52F1"/>
    <w:p w14:paraId="2E87EC88" w14:textId="77777777" w:rsidR="00C930DA" w:rsidRDefault="00C65373">
      <w:r>
        <w:t>E-mail</w:t>
      </w:r>
      <w:r w:rsidR="00EF1D5E">
        <w:t xml:space="preserve"> : </w:t>
      </w:r>
      <w:hyperlink r:id="rId9" w:history="1">
        <w:r w:rsidR="00EF1D5E" w:rsidRPr="00036B86">
          <w:rPr>
            <w:rStyle w:val="Lienhypertexte"/>
          </w:rPr>
          <w:t>julien.fretel@gmail.com</w:t>
        </w:r>
      </w:hyperlink>
    </w:p>
    <w:p w14:paraId="2F89EF01" w14:textId="77777777" w:rsidR="00EF1D5E" w:rsidRDefault="00EF1D5E"/>
    <w:p w14:paraId="59A2CBC8" w14:textId="77777777" w:rsidR="00EF1D5E" w:rsidRDefault="00EF1D5E"/>
    <w:p w14:paraId="5570B05D" w14:textId="77777777" w:rsidR="00EF1D5E" w:rsidRPr="00902BE2" w:rsidRDefault="00EF1D5E" w:rsidP="000E1695">
      <w:pPr>
        <w:jc w:val="center"/>
        <w:rPr>
          <w:color w:val="C0504D" w:themeColor="accent2"/>
          <w:sz w:val="28"/>
          <w:u w:val="single"/>
        </w:rPr>
      </w:pPr>
      <w:r w:rsidRPr="00902BE2">
        <w:rPr>
          <w:color w:val="C0504D" w:themeColor="accent2"/>
          <w:sz w:val="28"/>
          <w:u w:val="single"/>
        </w:rPr>
        <w:lastRenderedPageBreak/>
        <w:t>Introduction : Analyser la politique.</w:t>
      </w:r>
    </w:p>
    <w:p w14:paraId="5F2AD186" w14:textId="77777777" w:rsidR="00EF1D5E" w:rsidRDefault="00EF1D5E"/>
    <w:p w14:paraId="08B4F78C" w14:textId="77777777" w:rsidR="003D66B5" w:rsidRPr="00FD55DE" w:rsidRDefault="00EF1D5E">
      <w:pPr>
        <w:rPr>
          <w:color w:val="8064A2" w:themeColor="accent4"/>
        </w:rPr>
      </w:pPr>
      <w:r w:rsidRPr="00FD55DE">
        <w:rPr>
          <w:color w:val="8064A2" w:themeColor="accent4"/>
        </w:rPr>
        <w:t>Analyser la politique dans le cadre d’une démarche scientifique exige une métho</w:t>
      </w:r>
      <w:r w:rsidR="003D66B5" w:rsidRPr="00FD55DE">
        <w:rPr>
          <w:color w:val="8064A2" w:themeColor="accent4"/>
        </w:rPr>
        <w:t>de des cadres théoriques</w:t>
      </w:r>
      <w:r w:rsidRPr="00FD55DE">
        <w:rPr>
          <w:color w:val="8064A2" w:themeColor="accent4"/>
        </w:rPr>
        <w:t xml:space="preserve"> et une postur</w:t>
      </w:r>
      <w:r w:rsidR="003D66B5" w:rsidRPr="00FD55DE">
        <w:rPr>
          <w:color w:val="8064A2" w:themeColor="accent4"/>
        </w:rPr>
        <w:t>e.</w:t>
      </w:r>
    </w:p>
    <w:p w14:paraId="21895E9F" w14:textId="77777777" w:rsidR="003D66B5" w:rsidRPr="00FD55DE" w:rsidRDefault="003D66B5">
      <w:pPr>
        <w:rPr>
          <w:color w:val="8064A2" w:themeColor="accent4"/>
        </w:rPr>
      </w:pPr>
    </w:p>
    <w:p w14:paraId="2DFFCC69" w14:textId="77777777" w:rsidR="003D66B5" w:rsidRPr="00FD55DE" w:rsidRDefault="003D66B5">
      <w:pPr>
        <w:rPr>
          <w:color w:val="8064A2" w:themeColor="accent4"/>
        </w:rPr>
      </w:pPr>
      <w:r w:rsidRPr="00FD55DE">
        <w:rPr>
          <w:color w:val="8064A2" w:themeColor="accent4"/>
        </w:rPr>
        <w:t>Dans le cadre de la Science politique, on étudie la science politique le plus froidement possible, en mettant nos passions de côté.</w:t>
      </w:r>
    </w:p>
    <w:p w14:paraId="49519908" w14:textId="77777777" w:rsidR="003D66B5" w:rsidRPr="000E1695" w:rsidRDefault="003D66B5">
      <w:pPr>
        <w:rPr>
          <w:color w:val="4BACC6" w:themeColor="accent5"/>
        </w:rPr>
      </w:pPr>
    </w:p>
    <w:p w14:paraId="5A68AD48" w14:textId="77777777" w:rsidR="000E1695" w:rsidRDefault="000E1695"/>
    <w:p w14:paraId="7CCC9A24" w14:textId="77777777" w:rsidR="003D66B5" w:rsidRPr="00902BE2" w:rsidRDefault="000E1695" w:rsidP="000E1695">
      <w:pPr>
        <w:jc w:val="center"/>
        <w:rPr>
          <w:color w:val="9BBB59" w:themeColor="accent3"/>
          <w:sz w:val="28"/>
          <w:u w:val="single"/>
        </w:rPr>
      </w:pPr>
      <w:r w:rsidRPr="00902BE2">
        <w:rPr>
          <w:color w:val="9BBB59" w:themeColor="accent3"/>
          <w:sz w:val="28"/>
          <w:u w:val="single"/>
        </w:rPr>
        <w:t>Paragraphe 1 : La Science Politique est une science sociale.</w:t>
      </w:r>
    </w:p>
    <w:p w14:paraId="50424200" w14:textId="77777777" w:rsidR="000E1695" w:rsidRDefault="000E1695"/>
    <w:p w14:paraId="18EADBA2" w14:textId="77777777" w:rsidR="000E1695" w:rsidRDefault="000E1695">
      <w:r>
        <w:t xml:space="preserve">Ce que l’on peut dire, c’est qu’au même titre que la sociologie, l’économie,  l’histoire et l’ethnographie, la science politique est l’une des branches des sciences sociales, dont le but est de comprendre le fonctionnement des sociétés humaines. </w:t>
      </w:r>
    </w:p>
    <w:p w14:paraId="04F8A355" w14:textId="77777777" w:rsidR="000E1695" w:rsidRDefault="000E1695">
      <w:r>
        <w:t>La science politique est l’une des branches de l’anthropologie (science qui étudie les sociétés du passé et du présent).</w:t>
      </w:r>
    </w:p>
    <w:p w14:paraId="519EA050" w14:textId="77777777" w:rsidR="000E1695" w:rsidRDefault="000E1695">
      <w:r>
        <w:t>Elle est donc toute dédiée à la compréhension de la société, avec certaines spécificités : elle s’est spécialisée dans l’étude de la Politique, de la place de la Politique, et du politique dans les sociétés humaines.</w:t>
      </w:r>
    </w:p>
    <w:p w14:paraId="4D78EBE3" w14:textId="77777777" w:rsidR="000E1695" w:rsidRDefault="000E1695"/>
    <w:p w14:paraId="32FE409A" w14:textId="77777777" w:rsidR="000E1695" w:rsidRPr="006E52F1" w:rsidRDefault="000E1695" w:rsidP="000E1695">
      <w:pPr>
        <w:pStyle w:val="Paragraphedeliste"/>
        <w:numPr>
          <w:ilvl w:val="0"/>
          <w:numId w:val="1"/>
        </w:numPr>
        <w:rPr>
          <w:color w:val="8064A2" w:themeColor="accent4"/>
          <w:u w:val="single"/>
        </w:rPr>
      </w:pPr>
      <w:r w:rsidRPr="006E52F1">
        <w:rPr>
          <w:color w:val="8064A2" w:themeColor="accent4"/>
          <w:u w:val="single"/>
        </w:rPr>
        <w:t>Qu’est-ce qu’une science sociale ?</w:t>
      </w:r>
    </w:p>
    <w:p w14:paraId="5F012551" w14:textId="77777777" w:rsidR="000E1695" w:rsidRDefault="000E1695" w:rsidP="000E1695"/>
    <w:p w14:paraId="4A01784E" w14:textId="77777777" w:rsidR="000E1695" w:rsidRDefault="00CF2A25" w:rsidP="000E1695">
      <w:r>
        <w:t>C’est une démarche savante, raisonnée, qui recourt aux instruments généraux de la science, pour regarder la réalité telle qu’elle est, pour dire le vrai sur ce qu’est la réalité.</w:t>
      </w:r>
    </w:p>
    <w:p w14:paraId="3571270C" w14:textId="77777777" w:rsidR="00CF2A25" w:rsidRDefault="00CF2A25" w:rsidP="000E1695"/>
    <w:p w14:paraId="50F3C19D" w14:textId="77777777" w:rsidR="00CF2A25" w:rsidRDefault="00FD55DE" w:rsidP="000E1695">
      <w:r>
        <w:sym w:font="Wingdings" w:char="F0E0"/>
      </w:r>
      <w:r>
        <w:t xml:space="preserve"> </w:t>
      </w:r>
      <w:r w:rsidR="002B7062">
        <w:t>La démocratie est une lutte permanente pour la vérité.</w:t>
      </w:r>
    </w:p>
    <w:p w14:paraId="32577E1A" w14:textId="77777777" w:rsidR="002B7062" w:rsidRDefault="002B7062" w:rsidP="000E1695"/>
    <w:p w14:paraId="618D6BA8" w14:textId="77777777" w:rsidR="002B7062" w:rsidRPr="006E52F1" w:rsidRDefault="002B7062" w:rsidP="002B7062">
      <w:pPr>
        <w:pStyle w:val="Paragraphedeliste"/>
        <w:numPr>
          <w:ilvl w:val="0"/>
          <w:numId w:val="1"/>
        </w:numPr>
        <w:rPr>
          <w:color w:val="8064A2" w:themeColor="accent4"/>
          <w:u w:val="single"/>
        </w:rPr>
      </w:pPr>
      <w:r w:rsidRPr="006E52F1">
        <w:rPr>
          <w:color w:val="8064A2" w:themeColor="accent4"/>
          <w:u w:val="single"/>
        </w:rPr>
        <w:t>La scientificité des sciences sociales.</w:t>
      </w:r>
    </w:p>
    <w:p w14:paraId="0967FF6D" w14:textId="77777777" w:rsidR="002B7062" w:rsidRPr="00FD55DE" w:rsidRDefault="002B7062" w:rsidP="002B7062">
      <w:pPr>
        <w:rPr>
          <w:color w:val="9BBB59" w:themeColor="accent3"/>
          <w:u w:val="single"/>
        </w:rPr>
      </w:pPr>
    </w:p>
    <w:p w14:paraId="75BEA195" w14:textId="77777777" w:rsidR="002B7062" w:rsidRDefault="00FD55DE" w:rsidP="002B7062">
      <w:r>
        <w:t>Les sciences sociales sont, au même titre que les sciences dures (biologie, physique) une science.</w:t>
      </w:r>
    </w:p>
    <w:p w14:paraId="2D49B8AE" w14:textId="77777777" w:rsidR="00FD55DE" w:rsidRDefault="00FD55DE" w:rsidP="002B7062">
      <w:r>
        <w:t>Un scientologue politique est au même rang que les physiciens, les biologistes… Les sciences sociales sont, cependant, plus difficiles à réaliser que les autres sciences, car les spécialistes des sciences sociales étudient des sociétés dont ils sont eux-mêmes les produits. Cependant, il y a un risque de subjectivité puisqu’on peut étudier cette société dans une catégorie de pensée qui est celle que la société nous a inculqué auparavant.</w:t>
      </w:r>
    </w:p>
    <w:p w14:paraId="003EC641" w14:textId="77777777" w:rsidR="00FD55DE" w:rsidRDefault="009E0A25" w:rsidP="002B7062">
      <w:r>
        <w:t>Cela nécessite donc de mettre en place des distances avec la vision ordinaire des choses, et aussi mettre de côté notre vision socio-corporelle.</w:t>
      </w:r>
    </w:p>
    <w:p w14:paraId="03485354" w14:textId="77777777" w:rsidR="009E0A25" w:rsidRDefault="009E0A25" w:rsidP="002B7062"/>
    <w:p w14:paraId="08B17B56" w14:textId="77777777" w:rsidR="00AC42A8" w:rsidRDefault="00AC42A8" w:rsidP="00AC42A8"/>
    <w:p w14:paraId="1BD54E7A" w14:textId="77777777" w:rsidR="00AC42A8" w:rsidRPr="00902BE2" w:rsidRDefault="00AC42A8" w:rsidP="00AC42A8">
      <w:pPr>
        <w:jc w:val="center"/>
        <w:rPr>
          <w:color w:val="9BBB59" w:themeColor="accent3"/>
          <w:sz w:val="28"/>
          <w:u w:val="single"/>
        </w:rPr>
      </w:pPr>
      <w:r w:rsidRPr="00902BE2">
        <w:rPr>
          <w:color w:val="9BBB59" w:themeColor="accent3"/>
          <w:sz w:val="28"/>
          <w:u w:val="single"/>
        </w:rPr>
        <w:t>Paragraphe 2 : Les objets de la Science Politique.</w:t>
      </w:r>
    </w:p>
    <w:p w14:paraId="61305368" w14:textId="77777777" w:rsidR="00AC42A8" w:rsidRDefault="00AC42A8" w:rsidP="00AC42A8"/>
    <w:p w14:paraId="15FC9E01" w14:textId="77777777" w:rsidR="00AC42A8" w:rsidRDefault="00AC42A8" w:rsidP="00AC42A8"/>
    <w:p w14:paraId="174646A9" w14:textId="77777777" w:rsidR="00AC42A8" w:rsidRPr="00CE3C49" w:rsidRDefault="00AC42A8" w:rsidP="00AC42A8">
      <w:pPr>
        <w:jc w:val="center"/>
        <w:rPr>
          <w:b/>
          <w:color w:val="8064A2" w:themeColor="accent4"/>
        </w:rPr>
      </w:pPr>
      <w:r w:rsidRPr="00CE3C49">
        <w:rPr>
          <w:b/>
          <w:color w:val="8064A2" w:themeColor="accent4"/>
        </w:rPr>
        <w:t>« Nos conditions de vie sont nos conditions de vue »</w:t>
      </w:r>
    </w:p>
    <w:p w14:paraId="7E118101" w14:textId="77777777" w:rsidR="00AC42A8" w:rsidRDefault="00AC42A8" w:rsidP="00AC42A8">
      <w:r>
        <w:t xml:space="preserve">La relation avec autrui se dégrade si l’autre à un point de vue </w:t>
      </w:r>
      <w:r w:rsidR="00C65373">
        <w:t>différente</w:t>
      </w:r>
      <w:r>
        <w:t xml:space="preserve"> au mien.</w:t>
      </w:r>
    </w:p>
    <w:p w14:paraId="008F0BBD" w14:textId="77777777" w:rsidR="00AC42A8" w:rsidRDefault="00AC42A8" w:rsidP="00AC42A8">
      <w:r>
        <w:sym w:font="Wingdings" w:char="F0E0"/>
      </w:r>
      <w:r>
        <w:t xml:space="preserve"> Les goûts culturels reflètent beaucoup l’idéologie politique que l’on porte.</w:t>
      </w:r>
    </w:p>
    <w:p w14:paraId="0AC1F541" w14:textId="77777777" w:rsidR="00AC42A8" w:rsidRDefault="00AC42A8" w:rsidP="00AC42A8"/>
    <w:p w14:paraId="4DEA7CCE" w14:textId="77777777" w:rsidR="00AC42A8" w:rsidRDefault="00AC42A8" w:rsidP="00AC42A8">
      <w:r>
        <w:t>Le scientifique trouve des facteurs antérieurs qui ont contribué à fabriquer le phénomène : c’est quelqu’un qui recherche dans le temps les causes d’un problème.</w:t>
      </w:r>
    </w:p>
    <w:p w14:paraId="37C2C709" w14:textId="77777777" w:rsidR="00AC42A8" w:rsidRDefault="00AC42A8" w:rsidP="00AC42A8">
      <w:r>
        <w:t xml:space="preserve">Lors d’une démarche scientifique, on annule totalement le jugement par lequel la fantaisie aurait eu lieu. Ces gens là expliquent leurs gestes par l’inexplicable. </w:t>
      </w:r>
    </w:p>
    <w:p w14:paraId="465A7E7C" w14:textId="77777777" w:rsidR="00AC42A8" w:rsidRDefault="00AC42A8" w:rsidP="00AC42A8"/>
    <w:p w14:paraId="18B32933" w14:textId="77777777" w:rsidR="00AC42A8" w:rsidRDefault="00AC42A8" w:rsidP="00AC42A8">
      <w:r>
        <w:t>On peut dire que la Science Politique a quatre objets principaux :</w:t>
      </w:r>
    </w:p>
    <w:p w14:paraId="2C404E50" w14:textId="77777777" w:rsidR="00AC42A8" w:rsidRDefault="00AC42A8" w:rsidP="00AC42A8"/>
    <w:p w14:paraId="3A092329" w14:textId="77777777" w:rsidR="00AC42A8" w:rsidRDefault="00AC42A8" w:rsidP="00AC42A8">
      <w:pPr>
        <w:pStyle w:val="Paragraphedeliste"/>
        <w:numPr>
          <w:ilvl w:val="0"/>
          <w:numId w:val="2"/>
        </w:numPr>
      </w:pPr>
      <w:r w:rsidRPr="002F6D95">
        <w:rPr>
          <w:b/>
          <w:i/>
          <w:color w:val="4F81BD" w:themeColor="accent1"/>
          <w:u w:val="single"/>
        </w:rPr>
        <w:t>Le</w:t>
      </w:r>
      <w:r w:rsidRPr="009E48B9">
        <w:rPr>
          <w:b/>
          <w:color w:val="4F81BD" w:themeColor="accent1"/>
        </w:rPr>
        <w:t xml:space="preserve"> Politique</w:t>
      </w:r>
      <w:r>
        <w:t>, c’est ce qui concerne de la vie de la cité, on désigne ce qui renvoie à la vie de la cité,  à la manière dont une société cherche à se gouverner, à s’organiser.</w:t>
      </w:r>
    </w:p>
    <w:p w14:paraId="0B96BC68" w14:textId="77777777" w:rsidR="00AC42A8" w:rsidRDefault="00AC42A8" w:rsidP="00AC42A8">
      <w:pPr>
        <w:pStyle w:val="Paragraphedeliste"/>
        <w:ind w:left="1440"/>
      </w:pPr>
      <w:r>
        <w:t>C’est aussi un moyen de se penser (à organiser une réflexion générale sur ce qu’elle est, à lutter contre l’</w:t>
      </w:r>
      <w:proofErr w:type="spellStart"/>
      <w:r>
        <w:t>anthropie</w:t>
      </w:r>
      <w:proofErr w:type="spellEnd"/>
      <w:r>
        <w:t xml:space="preserve"> (le chaos).</w:t>
      </w:r>
    </w:p>
    <w:p w14:paraId="30C69376" w14:textId="77777777" w:rsidR="00AC42A8" w:rsidRDefault="00AC42A8" w:rsidP="00AC42A8">
      <w:pPr>
        <w:pStyle w:val="Paragraphedeliste"/>
        <w:ind w:left="2124"/>
      </w:pPr>
      <w:r>
        <w:sym w:font="Wingdings" w:char="F0E0"/>
      </w:r>
      <w:r>
        <w:t xml:space="preserve"> Beaucoup de sociétés n’ont pas su résoudre les contradictions politiques, et donc ont disparu.</w:t>
      </w:r>
    </w:p>
    <w:p w14:paraId="4D13D9C0" w14:textId="77777777" w:rsidR="00AC42A8" w:rsidRDefault="00AC42A8" w:rsidP="00AC42A8">
      <w:pPr>
        <w:pStyle w:val="Paragraphedeliste"/>
        <w:ind w:left="2124"/>
      </w:pPr>
      <w:r>
        <w:sym w:font="Wingdings" w:char="F0E0"/>
      </w:r>
      <w:r>
        <w:t xml:space="preserve"> Il n’y a pas de société sans répression, dans le sens où il n’y a pas de sociétés sans règles qui interdissent certains comportements dangereux qui </w:t>
      </w:r>
      <w:proofErr w:type="gramStart"/>
      <w:r>
        <w:t>pourrait</w:t>
      </w:r>
      <w:proofErr w:type="gramEnd"/>
      <w:r>
        <w:t xml:space="preserve"> nuire à autrui.</w:t>
      </w:r>
    </w:p>
    <w:p w14:paraId="0D958A52" w14:textId="77777777" w:rsidR="00AC42A8" w:rsidRDefault="00AC42A8" w:rsidP="00AC42A8">
      <w:pPr>
        <w:pStyle w:val="Paragraphedeliste"/>
        <w:ind w:left="2124"/>
      </w:pPr>
      <w:r>
        <w:sym w:font="Wingdings" w:char="F0E0"/>
      </w:r>
      <w:r>
        <w:t xml:space="preserve"> Vivre en société, c’est refouler une partie de ce que l’on voudrait spontanément faire (pulsions).</w:t>
      </w:r>
    </w:p>
    <w:p w14:paraId="3CE83106" w14:textId="77777777" w:rsidR="00AC42A8" w:rsidRDefault="00AC42A8" w:rsidP="00AC42A8">
      <w:pPr>
        <w:pStyle w:val="Paragraphedeliste"/>
        <w:ind w:left="2124"/>
      </w:pPr>
      <w:r>
        <w:sym w:font="Wingdings" w:char="F0E0"/>
      </w:r>
      <w:r>
        <w:t xml:space="preserve"> Le droit est le lieu de l’expression de la répression.</w:t>
      </w:r>
    </w:p>
    <w:p w14:paraId="32AD86BA" w14:textId="77777777" w:rsidR="00AC42A8" w:rsidRDefault="00AC42A8" w:rsidP="00AC42A8">
      <w:pPr>
        <w:pStyle w:val="Paragraphedeliste"/>
        <w:ind w:left="2124"/>
      </w:pPr>
    </w:p>
    <w:p w14:paraId="4616555A" w14:textId="77777777" w:rsidR="00AC42A8" w:rsidRDefault="00AC42A8" w:rsidP="00AC42A8">
      <w:pPr>
        <w:pStyle w:val="Paragraphedeliste"/>
        <w:ind w:left="2124"/>
        <w:rPr>
          <w:color w:val="8064A2" w:themeColor="accent4"/>
        </w:rPr>
      </w:pPr>
      <w:r w:rsidRPr="00B63F4A">
        <w:rPr>
          <w:color w:val="8064A2" w:themeColor="accent4"/>
          <w:u w:val="single"/>
        </w:rPr>
        <w:t>NB</w:t>
      </w:r>
      <w:r w:rsidRPr="00B63F4A">
        <w:rPr>
          <w:color w:val="8064A2" w:themeColor="accent4"/>
        </w:rPr>
        <w:t> : la peine exemplaire, c’est le moyen de communiquer à la société un comportement dangereux, en lui infligeant une peine de prison par exemple.</w:t>
      </w:r>
    </w:p>
    <w:p w14:paraId="61D537FB" w14:textId="77777777" w:rsidR="00AC42A8" w:rsidRDefault="00AC42A8" w:rsidP="00AC42A8">
      <w:pPr>
        <w:pStyle w:val="Paragraphedeliste"/>
        <w:ind w:left="2124"/>
        <w:rPr>
          <w:color w:val="8064A2" w:themeColor="accent4"/>
        </w:rPr>
      </w:pPr>
    </w:p>
    <w:p w14:paraId="4BD193AA" w14:textId="77777777" w:rsidR="00AC42A8" w:rsidRDefault="00AC42A8" w:rsidP="00AC42A8">
      <w:pPr>
        <w:pStyle w:val="Paragraphedeliste"/>
        <w:ind w:left="2124"/>
      </w:pPr>
    </w:p>
    <w:p w14:paraId="421AC7C9" w14:textId="77777777" w:rsidR="00AC42A8" w:rsidRDefault="00AC42A8" w:rsidP="00AC42A8">
      <w:pPr>
        <w:pStyle w:val="Paragraphedeliste"/>
        <w:numPr>
          <w:ilvl w:val="0"/>
          <w:numId w:val="2"/>
        </w:numPr>
      </w:pPr>
      <w:r w:rsidRPr="002F6D95">
        <w:rPr>
          <w:b/>
          <w:i/>
          <w:color w:val="4F81BD" w:themeColor="accent1"/>
          <w:u w:val="single"/>
        </w:rPr>
        <w:t>La</w:t>
      </w:r>
      <w:r w:rsidRPr="00B63F4A">
        <w:rPr>
          <w:b/>
          <w:color w:val="4F81BD" w:themeColor="accent1"/>
        </w:rPr>
        <w:t xml:space="preserve"> Politique</w:t>
      </w:r>
      <w:r>
        <w:t>, c’est l’espace de la compétition pour l’obtention des positions de pouvoir (cette définition s’applique aussi dans les systèmes totalitaires). En France, cela définit les élections. C’est l’un des traits de la politique qui est regardé, dans notre société, avec le plus d’indignation, de méfiance : elle est vu comme un champ de bataille.</w:t>
      </w:r>
    </w:p>
    <w:p w14:paraId="186F3A7F" w14:textId="77777777" w:rsidR="00AC42A8" w:rsidRDefault="00AC42A8" w:rsidP="00AC42A8">
      <w:pPr>
        <w:pStyle w:val="Paragraphedeliste"/>
        <w:ind w:left="2124"/>
      </w:pPr>
      <w:r>
        <w:sym w:font="Wingdings" w:char="F0E0"/>
      </w:r>
      <w:r>
        <w:t xml:space="preserve"> Le pouvoir existe aussi dans les familles : c’est un lieu de compétition intermittente. </w:t>
      </w:r>
    </w:p>
    <w:p w14:paraId="7E23D0C2" w14:textId="77777777" w:rsidR="00AC42A8" w:rsidRDefault="00AC42A8" w:rsidP="00AC42A8">
      <w:pPr>
        <w:pStyle w:val="Paragraphedeliste"/>
        <w:ind w:left="2124"/>
      </w:pPr>
      <w:r>
        <w:sym w:font="Wingdings" w:char="F0E0"/>
      </w:r>
      <w:r>
        <w:t xml:space="preserve"> L’entreprise est aussi un lieu de pouvoir, puisque relégation, et humiliation du salarié.</w:t>
      </w:r>
    </w:p>
    <w:p w14:paraId="3F0C8C47" w14:textId="77777777" w:rsidR="00AC42A8" w:rsidRDefault="00AC42A8" w:rsidP="00AC42A8">
      <w:pPr>
        <w:pStyle w:val="Paragraphedeliste"/>
        <w:ind w:left="2124"/>
      </w:pPr>
      <w:r>
        <w:sym w:font="Wingdings" w:char="F0E0"/>
      </w:r>
      <w:r>
        <w:t xml:space="preserve"> Cet univers est </w:t>
      </w:r>
      <w:r w:rsidRPr="005B5FF4">
        <w:rPr>
          <w:u w:val="single"/>
        </w:rPr>
        <w:t>agonistique</w:t>
      </w:r>
      <w:r>
        <w:t>, c’est à dire marqué par le conflit : l’école est un univers de concurrence, de pouvoir, entre enseignants, et entre étudiants.</w:t>
      </w:r>
    </w:p>
    <w:p w14:paraId="5F6E458D" w14:textId="77777777" w:rsidR="00AC42A8" w:rsidRDefault="00AC42A8" w:rsidP="00AC42A8">
      <w:pPr>
        <w:pStyle w:val="Paragraphedeliste"/>
        <w:ind w:left="2124"/>
      </w:pPr>
    </w:p>
    <w:p w14:paraId="246F102F" w14:textId="77777777" w:rsidR="00AC42A8" w:rsidRDefault="00AC42A8" w:rsidP="00AC42A8">
      <w:pPr>
        <w:pStyle w:val="Paragraphedeliste"/>
        <w:numPr>
          <w:ilvl w:val="0"/>
          <w:numId w:val="2"/>
        </w:numPr>
      </w:pPr>
      <w:r>
        <w:rPr>
          <w:b/>
          <w:color w:val="4F81BD" w:themeColor="accent1"/>
        </w:rPr>
        <w:t>La politique, comme politique publique, conduite par les gouvernements</w:t>
      </w:r>
      <w:r>
        <w:t xml:space="preserve">. Les responsables politiques ont des stratégies de communication, on les médiatise, mais il existe d’autres lieux d’investissements des responsables politiques : c’est la politique en tant qu’acteur et moteur de la politique sociale. </w:t>
      </w:r>
    </w:p>
    <w:p w14:paraId="53CCAC5F" w14:textId="77777777" w:rsidR="00AC42A8" w:rsidRDefault="00AC42A8" w:rsidP="00AC42A8"/>
    <w:p w14:paraId="6DFD956C" w14:textId="77777777" w:rsidR="00AC42A8" w:rsidRDefault="00AC42A8" w:rsidP="00AC42A8">
      <w:pPr>
        <w:pStyle w:val="Paragraphedeliste"/>
        <w:numPr>
          <w:ilvl w:val="0"/>
          <w:numId w:val="2"/>
        </w:numPr>
      </w:pPr>
      <w:r w:rsidRPr="002F6D95">
        <w:rPr>
          <w:b/>
          <w:color w:val="4F81BD" w:themeColor="accent1"/>
        </w:rPr>
        <w:t>L’étude de la politisation</w:t>
      </w:r>
      <w:r>
        <w:t xml:space="preserve">, c’est le processus par lequel une activité sociale, une institution, un enjeu, un problème, une question devient politique, c’est à dire reconnu comme telle dans une société, considérée dès lors comme quelque chose de relevant de l’intervention du politique. </w:t>
      </w:r>
    </w:p>
    <w:p w14:paraId="345A3311" w14:textId="77777777" w:rsidR="00AC42A8" w:rsidRPr="006E52F1" w:rsidRDefault="00AC42A8" w:rsidP="006E52F1">
      <w:pPr>
        <w:ind w:left="2124"/>
      </w:pPr>
      <w:r>
        <w:sym w:font="Wingdings" w:char="F0E0"/>
      </w:r>
      <w:r>
        <w:t xml:space="preserve"> Lors de la Coupe du Monde, l’Equipe de France a été politisé, pour des problèmes ethniques : ce fut un lieu de débats politiques et de polémiques politiques.</w:t>
      </w:r>
    </w:p>
    <w:p w14:paraId="0365DD22" w14:textId="77777777" w:rsidR="00AC42A8" w:rsidRDefault="00AC42A8" w:rsidP="00AC42A8">
      <w:pPr>
        <w:jc w:val="center"/>
        <w:rPr>
          <w:b/>
          <w:color w:val="C0504D" w:themeColor="accent2"/>
          <w:u w:val="single"/>
        </w:rPr>
      </w:pPr>
    </w:p>
    <w:p w14:paraId="75E11F8A" w14:textId="77777777" w:rsidR="00AC42A8" w:rsidRPr="00902BE2" w:rsidRDefault="00AC42A8" w:rsidP="00D02D7D">
      <w:pPr>
        <w:jc w:val="center"/>
        <w:rPr>
          <w:color w:val="9BBB59" w:themeColor="accent3"/>
          <w:sz w:val="28"/>
          <w:u w:val="single"/>
        </w:rPr>
      </w:pPr>
      <w:r w:rsidRPr="00902BE2">
        <w:rPr>
          <w:color w:val="9BBB59" w:themeColor="accent3"/>
          <w:sz w:val="28"/>
          <w:u w:val="single"/>
        </w:rPr>
        <w:t>Paragraphe 3 : Pratiquer la Science Politique.</w:t>
      </w:r>
    </w:p>
    <w:p w14:paraId="5883E831" w14:textId="77777777" w:rsidR="00AC42A8" w:rsidRPr="0012419E" w:rsidRDefault="00AC42A8" w:rsidP="00AC42A8">
      <w:pPr>
        <w:jc w:val="center"/>
        <w:rPr>
          <w:b/>
          <w:color w:val="C0504D" w:themeColor="accent2"/>
          <w:u w:val="single"/>
        </w:rPr>
      </w:pPr>
    </w:p>
    <w:p w14:paraId="576F91C4" w14:textId="77777777" w:rsidR="00AC42A8" w:rsidRDefault="00AC42A8" w:rsidP="00AC42A8"/>
    <w:p w14:paraId="6E37F09B" w14:textId="77777777" w:rsidR="00AC42A8" w:rsidRDefault="00AC42A8" w:rsidP="00AC42A8">
      <w:r>
        <w:t>Il existe plusieurs techniques pour pratiquer la Science Politique :</w:t>
      </w:r>
    </w:p>
    <w:p w14:paraId="7316536E" w14:textId="77777777" w:rsidR="00AC42A8" w:rsidRDefault="00AC42A8" w:rsidP="00AC42A8"/>
    <w:p w14:paraId="3A8B9D2B" w14:textId="77777777" w:rsidR="00AC42A8" w:rsidRDefault="00AC42A8" w:rsidP="00AC42A8">
      <w:pPr>
        <w:pStyle w:val="Paragraphedeliste"/>
        <w:numPr>
          <w:ilvl w:val="0"/>
          <w:numId w:val="3"/>
        </w:numPr>
      </w:pPr>
      <w:r w:rsidRPr="00C17DE5">
        <w:rPr>
          <w:b/>
          <w:color w:val="4F81BD" w:themeColor="accent1"/>
        </w:rPr>
        <w:t>Les techniques d’observations</w:t>
      </w:r>
      <w:r>
        <w:t xml:space="preserve"> permettent d’aller au-delà des apparences. </w:t>
      </w:r>
    </w:p>
    <w:p w14:paraId="19195E5A" w14:textId="77777777" w:rsidR="00AC42A8" w:rsidRDefault="00AC42A8" w:rsidP="00AC42A8">
      <w:pPr>
        <w:pStyle w:val="Paragraphedeliste"/>
        <w:ind w:left="1440" w:firstLine="684"/>
      </w:pPr>
      <w:r>
        <w:sym w:font="Wingdings" w:char="F0E0"/>
      </w:r>
      <w:r>
        <w:t xml:space="preserve"> Il s’agit de l’ethnographie. </w:t>
      </w:r>
    </w:p>
    <w:p w14:paraId="7D457377" w14:textId="77777777" w:rsidR="00AC42A8" w:rsidRDefault="00AC42A8" w:rsidP="00AC42A8">
      <w:pPr>
        <w:ind w:left="1416" w:firstLine="12"/>
      </w:pPr>
      <w:r>
        <w:t xml:space="preserve">Tout d’abord en Science Politique, il faut varier les points de vues pour les regarder : l’œil de l’anthropologue ou encore l’œil du politiste. C’est quelqu’un qui regarde les gens qu’ils étudient, et ressentent émotionnellement ou physiquement les gens sans être vus. </w:t>
      </w:r>
    </w:p>
    <w:p w14:paraId="6C6B9516" w14:textId="77777777" w:rsidR="00AC42A8" w:rsidRDefault="00AC42A8" w:rsidP="00AC42A8">
      <w:pPr>
        <w:ind w:left="1416" w:firstLine="708"/>
      </w:pPr>
      <w:r>
        <w:sym w:font="Wingdings" w:char="F0E0"/>
      </w:r>
      <w:r>
        <w:t xml:space="preserve"> Malinovski est l’inventeur de l’anthropologie.</w:t>
      </w:r>
      <w:r>
        <w:tab/>
      </w:r>
    </w:p>
    <w:p w14:paraId="76436CBE" w14:textId="77777777" w:rsidR="00AC42A8" w:rsidRDefault="00AC42A8" w:rsidP="00AC42A8">
      <w:pPr>
        <w:ind w:left="1416" w:firstLine="708"/>
      </w:pPr>
    </w:p>
    <w:p w14:paraId="13AFA9B1" w14:textId="77777777" w:rsidR="00AC42A8" w:rsidRDefault="00AC42A8" w:rsidP="00AC42A8">
      <w:pPr>
        <w:ind w:left="1416" w:firstLine="708"/>
      </w:pPr>
    </w:p>
    <w:p w14:paraId="550D97BB" w14:textId="77777777" w:rsidR="00AC42A8" w:rsidRDefault="00AC42A8" w:rsidP="00AC42A8">
      <w:pPr>
        <w:pStyle w:val="Paragraphedeliste"/>
        <w:numPr>
          <w:ilvl w:val="0"/>
          <w:numId w:val="3"/>
        </w:numPr>
      </w:pPr>
      <w:r w:rsidRPr="00C17DE5">
        <w:rPr>
          <w:b/>
          <w:color w:val="4F81BD" w:themeColor="accent1"/>
        </w:rPr>
        <w:t>La technique de l’entretien</w:t>
      </w:r>
      <w:r>
        <w:t xml:space="preserve"> vise à mieux savoir ce que pensent et croient les individus. Cette technique requiert beaucoup d’attention, et n’a rien à avoir avec l’entretien que les journalistes mettent en place lors de débats par exemple. </w:t>
      </w:r>
    </w:p>
    <w:p w14:paraId="0582D620" w14:textId="77777777" w:rsidR="00AC42A8" w:rsidRDefault="00AC42A8" w:rsidP="00AC42A8">
      <w:pPr>
        <w:pStyle w:val="Paragraphedeliste"/>
        <w:ind w:left="1440"/>
      </w:pPr>
      <w:r>
        <w:t xml:space="preserve">L’un des principes est de poser des questions sans mettre en question, dont le fondateur est Aristote, est d’aider son enquêté ce qu’il savait sans le verbaliser : cela se rapproche de la psychanalyse. </w:t>
      </w:r>
    </w:p>
    <w:p w14:paraId="075D4067" w14:textId="77777777" w:rsidR="00AC42A8" w:rsidRDefault="00AC42A8" w:rsidP="00AC42A8">
      <w:pPr>
        <w:pStyle w:val="Paragraphedeliste"/>
        <w:ind w:left="1440"/>
      </w:pPr>
    </w:p>
    <w:p w14:paraId="1F7C5A6E" w14:textId="77777777" w:rsidR="006E52F1" w:rsidRDefault="006E52F1" w:rsidP="00AC42A8">
      <w:pPr>
        <w:pStyle w:val="Paragraphedeliste"/>
        <w:ind w:left="1440"/>
      </w:pPr>
    </w:p>
    <w:p w14:paraId="00A5EB7B" w14:textId="77777777" w:rsidR="006E52F1" w:rsidRDefault="006E52F1" w:rsidP="00AC42A8">
      <w:pPr>
        <w:pStyle w:val="Paragraphedeliste"/>
        <w:ind w:left="1440"/>
      </w:pPr>
    </w:p>
    <w:p w14:paraId="78478607" w14:textId="77777777" w:rsidR="006E52F1" w:rsidRDefault="006E52F1" w:rsidP="00AC42A8">
      <w:pPr>
        <w:pStyle w:val="Paragraphedeliste"/>
        <w:ind w:left="1440"/>
      </w:pPr>
    </w:p>
    <w:p w14:paraId="6AEDAB29" w14:textId="77777777" w:rsidR="006E52F1" w:rsidRDefault="006E52F1" w:rsidP="00AC42A8">
      <w:pPr>
        <w:pStyle w:val="Paragraphedeliste"/>
        <w:ind w:left="1440"/>
      </w:pPr>
    </w:p>
    <w:p w14:paraId="3ACC2993" w14:textId="77777777" w:rsidR="00AC42A8" w:rsidRDefault="00AC42A8" w:rsidP="00AC42A8"/>
    <w:p w14:paraId="4563B29C" w14:textId="77777777" w:rsidR="00AC42A8" w:rsidRDefault="00AC42A8" w:rsidP="00AC42A8">
      <w:pPr>
        <w:pStyle w:val="Paragraphedeliste"/>
        <w:numPr>
          <w:ilvl w:val="0"/>
          <w:numId w:val="3"/>
        </w:numPr>
      </w:pPr>
      <w:r w:rsidRPr="00C17DE5">
        <w:rPr>
          <w:b/>
          <w:color w:val="4F81BD" w:themeColor="accent1"/>
        </w:rPr>
        <w:t>La technique de l’analyse statistique</w:t>
      </w:r>
      <w:r>
        <w:t xml:space="preserve"> est une méthode qui, grâce à l’agrégation des cas individuels, permet de déceler des phénomènes collectifs, des modes, des tendances. </w:t>
      </w:r>
    </w:p>
    <w:p w14:paraId="1CC7EC15" w14:textId="77777777" w:rsidR="00AC42A8" w:rsidRDefault="00AC42A8" w:rsidP="00AC42A8">
      <w:pPr>
        <w:pStyle w:val="Paragraphedeliste"/>
        <w:ind w:left="2124"/>
      </w:pPr>
      <w:r>
        <w:sym w:font="Wingdings" w:char="F0E0"/>
      </w:r>
      <w:r>
        <w:t xml:space="preserve"> C’est dans un ouvrage de Durkheim parlant du suicide que la vision de la vie en société a été démontré : il va consigner tous les chiffres du suicide dans plusieurs pays européens, et va les additionner dans l’espace et dans le temps. Dans le cas français, tous les ans, le taux de suicide stagne. </w:t>
      </w:r>
    </w:p>
    <w:p w14:paraId="3CB89A33" w14:textId="77777777" w:rsidR="00AC42A8" w:rsidRDefault="00AC42A8" w:rsidP="00AC42A8">
      <w:pPr>
        <w:pStyle w:val="Paragraphedeliste"/>
        <w:ind w:left="2124"/>
      </w:pPr>
      <w:r>
        <w:t xml:space="preserve">La société française produit des suicides, ce n’est donc pas un phénomène psychologique, c’est un fait anthropologique, un fait social. </w:t>
      </w:r>
    </w:p>
    <w:p w14:paraId="110075B1" w14:textId="77777777" w:rsidR="00D02D7D" w:rsidRDefault="00D02D7D" w:rsidP="00D02D7D">
      <w:pPr>
        <w:jc w:val="center"/>
        <w:rPr>
          <w:b/>
          <w:color w:val="C0504D" w:themeColor="accent2"/>
          <w:u w:val="single"/>
        </w:rPr>
      </w:pPr>
    </w:p>
    <w:p w14:paraId="59AFAEA3" w14:textId="77777777" w:rsidR="00D02D7D" w:rsidRPr="00902BE2" w:rsidRDefault="00D02D7D" w:rsidP="00D02D7D">
      <w:pPr>
        <w:jc w:val="center"/>
        <w:rPr>
          <w:color w:val="9BBB59" w:themeColor="accent3"/>
          <w:sz w:val="28"/>
          <w:u w:val="single"/>
        </w:rPr>
      </w:pPr>
      <w:r w:rsidRPr="00902BE2">
        <w:rPr>
          <w:color w:val="9BBB59" w:themeColor="accent3"/>
          <w:sz w:val="28"/>
          <w:u w:val="single"/>
        </w:rPr>
        <w:t>Paragraphe 4 : La Science Politique et les autres.</w:t>
      </w:r>
    </w:p>
    <w:p w14:paraId="43CB8AEA" w14:textId="77777777" w:rsidR="00D02D7D" w:rsidRDefault="00D02D7D" w:rsidP="00D02D7D">
      <w:pPr>
        <w:jc w:val="center"/>
        <w:rPr>
          <w:b/>
          <w:color w:val="C0504D" w:themeColor="accent2"/>
          <w:u w:val="single"/>
        </w:rPr>
      </w:pPr>
    </w:p>
    <w:p w14:paraId="729D1BD4" w14:textId="77777777" w:rsidR="00D02D7D" w:rsidRDefault="00D02D7D" w:rsidP="00D02D7D">
      <w:r>
        <w:t xml:space="preserve">Les politistes ne sont pas les seuls acteurs à parler de politique. Ces autres acteurs sont les journalistes politiques, mais aussi les citoyens, et enfin les responsables politiques. </w:t>
      </w:r>
      <w:r w:rsidR="00992154">
        <w:t xml:space="preserve">Ils vivent de et pour la politique : ceci renvoie à l’activité de ceux qu’on appelle les professionnels de la politique. </w:t>
      </w:r>
    </w:p>
    <w:p w14:paraId="104198A4" w14:textId="77777777" w:rsidR="00992154" w:rsidRDefault="00992154" w:rsidP="00D02D7D"/>
    <w:p w14:paraId="3F899289" w14:textId="77777777" w:rsidR="00992154" w:rsidRPr="00902BE2" w:rsidRDefault="00992154" w:rsidP="00992154">
      <w:pPr>
        <w:pStyle w:val="Paragraphedeliste"/>
        <w:numPr>
          <w:ilvl w:val="0"/>
          <w:numId w:val="4"/>
        </w:numPr>
        <w:rPr>
          <w:color w:val="F79646" w:themeColor="accent6"/>
          <w:u w:val="single"/>
        </w:rPr>
      </w:pPr>
      <w:r w:rsidRPr="00902BE2">
        <w:rPr>
          <w:color w:val="F79646" w:themeColor="accent6"/>
          <w:u w:val="single"/>
        </w:rPr>
        <w:t>Les journalistes politiques</w:t>
      </w:r>
    </w:p>
    <w:p w14:paraId="1BC76C23" w14:textId="77777777" w:rsidR="00992154" w:rsidRDefault="00992154" w:rsidP="00992154"/>
    <w:p w14:paraId="4C8C3070" w14:textId="77777777" w:rsidR="00992154" w:rsidRDefault="00992154" w:rsidP="00992154">
      <w:pPr>
        <w:pStyle w:val="Paragraphedeliste"/>
        <w:numPr>
          <w:ilvl w:val="0"/>
          <w:numId w:val="3"/>
        </w:numPr>
      </w:pPr>
      <w:r>
        <w:t xml:space="preserve">Le </w:t>
      </w:r>
      <w:r w:rsidRPr="00992154">
        <w:rPr>
          <w:b/>
          <w:color w:val="4F81BD" w:themeColor="accent1"/>
        </w:rPr>
        <w:t>stratégisme</w:t>
      </w:r>
      <w:r>
        <w:t xml:space="preserve">. </w:t>
      </w:r>
    </w:p>
    <w:p w14:paraId="392B1B98" w14:textId="77777777" w:rsidR="00992154" w:rsidRDefault="00992154" w:rsidP="00992154">
      <w:pPr>
        <w:pStyle w:val="Paragraphedeliste"/>
        <w:ind w:left="1440"/>
      </w:pPr>
      <w:r>
        <w:t>L’un des prismes utilisé par le journaliste est le stratégisme : cela veut dire que le journaliste s’intéresse avant tout à la stratégie que déploieraient les responsables politiques pour exercer le pouvoir. En d’autres termes, ce ne sont que les tactiques, coups et contrecoups que les politiques vont faire à leurs adversaires. Cela renvoie donc à la « course de petits cheveux ».</w:t>
      </w:r>
    </w:p>
    <w:p w14:paraId="45CE6711" w14:textId="77777777" w:rsidR="00992154" w:rsidRDefault="00992154" w:rsidP="00992154">
      <w:pPr>
        <w:pStyle w:val="Paragraphedeliste"/>
        <w:ind w:left="1440"/>
      </w:pPr>
      <w:r>
        <w:sym w:font="Wingdings" w:char="F0E0"/>
      </w:r>
      <w:r>
        <w:t xml:space="preserve"> L’un des effets du stratégisme permet de voir la politique comme étant une compétition, comme la recherche du pouvoir. On voit dès lors que les citoyens croient que la vie politique n’est rien d’autre qu’un champ de bataille, un champ de ruines, occupés par des individus âpre au gain. </w:t>
      </w:r>
    </w:p>
    <w:p w14:paraId="1A54D0A5" w14:textId="77777777" w:rsidR="00992154" w:rsidRDefault="00992154" w:rsidP="00992154">
      <w:pPr>
        <w:pStyle w:val="Paragraphedeliste"/>
        <w:ind w:left="1440"/>
      </w:pPr>
    </w:p>
    <w:p w14:paraId="42D4F8C6" w14:textId="77777777" w:rsidR="00992154" w:rsidRDefault="00992154" w:rsidP="00992154">
      <w:pPr>
        <w:pStyle w:val="Paragraphedeliste"/>
        <w:numPr>
          <w:ilvl w:val="0"/>
          <w:numId w:val="3"/>
        </w:numPr>
      </w:pPr>
      <w:r>
        <w:t xml:space="preserve">Le </w:t>
      </w:r>
      <w:r w:rsidR="00622D75" w:rsidRPr="00622D75">
        <w:rPr>
          <w:b/>
          <w:color w:val="4F81BD" w:themeColor="accent1"/>
        </w:rPr>
        <w:t>psychologisme</w:t>
      </w:r>
      <w:r w:rsidR="00622D75">
        <w:t>.</w:t>
      </w:r>
    </w:p>
    <w:p w14:paraId="7F588B8F" w14:textId="77777777" w:rsidR="00622D75" w:rsidRDefault="00622D75" w:rsidP="00622D75">
      <w:pPr>
        <w:pStyle w:val="Paragraphedeliste"/>
        <w:ind w:left="1440"/>
      </w:pPr>
      <w:r>
        <w:t>Les journalistes usent de termes psychologiques pour expliquer la politique, le comportement des personnes politiques.  Le journalisme politique est devenu, depuis 1960 (</w:t>
      </w:r>
      <w:r>
        <w:sym w:font="Wingdings" w:char="F0E0"/>
      </w:r>
      <w:r>
        <w:t xml:space="preserve"> un journalisme de compte rendu, un « vrai journal »), un journalisme de décryptage, qui prétend décortiquer et lever le voile de notre ignorance. Ces journalistes politiques aiment nous appâter en nous annonçant qu’ils nous amèneront dans les « coulisses » de la vie politique.</w:t>
      </w:r>
    </w:p>
    <w:p w14:paraId="02EEDFAB" w14:textId="77777777" w:rsidR="00990CBD" w:rsidRDefault="00990CBD" w:rsidP="00622D75">
      <w:pPr>
        <w:pStyle w:val="Paragraphedeliste"/>
        <w:ind w:left="1440"/>
      </w:pPr>
      <w:r w:rsidRPr="00990CBD">
        <w:rPr>
          <w:u w:val="single"/>
        </w:rPr>
        <w:t>Ex :</w:t>
      </w:r>
      <w:r>
        <w:t xml:space="preserve"> Eric Zemmour. </w:t>
      </w:r>
    </w:p>
    <w:p w14:paraId="21075A32" w14:textId="77777777" w:rsidR="00990CBD" w:rsidRDefault="00990CBD" w:rsidP="006E52F1"/>
    <w:p w14:paraId="321BF70D" w14:textId="77777777" w:rsidR="006E52F1" w:rsidRDefault="006E52F1" w:rsidP="006E52F1"/>
    <w:p w14:paraId="75E171C1" w14:textId="77777777" w:rsidR="00990CBD" w:rsidRDefault="006365B4" w:rsidP="00990CBD">
      <w:pPr>
        <w:pStyle w:val="Paragraphedeliste"/>
        <w:numPr>
          <w:ilvl w:val="0"/>
          <w:numId w:val="3"/>
        </w:numPr>
      </w:pPr>
      <w:r>
        <w:t xml:space="preserve">La </w:t>
      </w:r>
      <w:r w:rsidRPr="006365B4">
        <w:rPr>
          <w:b/>
          <w:color w:val="4F81BD" w:themeColor="accent1"/>
        </w:rPr>
        <w:t>personnalisation de la vie politique</w:t>
      </w:r>
      <w:r>
        <w:t>. (cf. peoplisation)</w:t>
      </w:r>
    </w:p>
    <w:p w14:paraId="64D5F69E" w14:textId="77777777" w:rsidR="006365B4" w:rsidRDefault="006365B4" w:rsidP="006365B4">
      <w:pPr>
        <w:pStyle w:val="Paragraphedeliste"/>
        <w:ind w:left="1440"/>
      </w:pPr>
      <w:r>
        <w:t>Cela consiste à analyser une configuration politique, à l’aune (à travers) uniquement des individus et de leur personne seule, qui la compose. La vie politique est rythmée par des actions individuelles réalisées par des responsables politiques. Or, dans le champ politique, il n’y a pas que des individus, il y a aussi des collectifs, des institutions, des tendances générales, des mouvements d’ensemble, de la conscience collective…</w:t>
      </w:r>
    </w:p>
    <w:p w14:paraId="7F62EED3" w14:textId="77777777" w:rsidR="006365B4" w:rsidRDefault="006365B4" w:rsidP="006365B4">
      <w:pPr>
        <w:pStyle w:val="Paragraphedeliste"/>
        <w:ind w:left="1440"/>
      </w:pPr>
      <w:r w:rsidRPr="006365B4">
        <w:rPr>
          <w:u w:val="single"/>
        </w:rPr>
        <w:t>Ex :</w:t>
      </w:r>
      <w:r>
        <w:t xml:space="preserve"> les partis politiques, les clubs parlementaires, les institutions.</w:t>
      </w:r>
    </w:p>
    <w:p w14:paraId="11711648" w14:textId="77777777" w:rsidR="006365B4" w:rsidRDefault="006365B4" w:rsidP="006365B4">
      <w:pPr>
        <w:pStyle w:val="Paragraphedeliste"/>
        <w:ind w:left="1440"/>
      </w:pPr>
    </w:p>
    <w:p w14:paraId="3A7084EC" w14:textId="77777777" w:rsidR="006365B4" w:rsidRDefault="006365B4" w:rsidP="006365B4">
      <w:pPr>
        <w:pStyle w:val="Paragraphedeliste"/>
        <w:ind w:left="1440"/>
      </w:pPr>
      <w:r>
        <w:sym w:font="Wingdings" w:char="F0E0"/>
      </w:r>
      <w:r>
        <w:t xml:space="preserve"> La peoplisation de la vie politique est une tendance à voir dans la vie politique les professionnels de la vie politique</w:t>
      </w:r>
      <w:r w:rsidR="008B1356">
        <w:t xml:space="preserve">, les journalistes politiques, et les communicants ; recourir à des arguments non politiques (la morale, la vie familiale, la vie privée, l’éthique) en politique. </w:t>
      </w:r>
    </w:p>
    <w:p w14:paraId="09A8377E" w14:textId="77777777" w:rsidR="008B1356" w:rsidRDefault="008B1356" w:rsidP="006365B4">
      <w:pPr>
        <w:pStyle w:val="Paragraphedeliste"/>
        <w:ind w:left="1440"/>
      </w:pPr>
      <w:r>
        <w:sym w:font="Wingdings" w:char="F0E0"/>
      </w:r>
      <w:r>
        <w:t xml:space="preserve"> </w:t>
      </w:r>
      <w:r w:rsidR="00684B28">
        <w:t>Story-</w:t>
      </w:r>
      <w:proofErr w:type="spellStart"/>
      <w:r w:rsidR="00684B28">
        <w:t>telling</w:t>
      </w:r>
      <w:proofErr w:type="spellEnd"/>
      <w:r>
        <w:t xml:space="preserve">, technique de marketing </w:t>
      </w:r>
      <w:proofErr w:type="gramStart"/>
      <w:r>
        <w:t>inventée</w:t>
      </w:r>
      <w:proofErr w:type="gramEnd"/>
      <w:r>
        <w:t xml:space="preserve"> par Nike, où l’idée est d’arrêter de faire de la réclame, et de raconter une histoire qui véhicule de belles valeurs et émotions. </w:t>
      </w:r>
    </w:p>
    <w:p w14:paraId="15658384" w14:textId="77777777" w:rsidR="006E02D2" w:rsidRDefault="006E02D2" w:rsidP="00D02D7D"/>
    <w:p w14:paraId="72730EE8" w14:textId="77777777" w:rsidR="00684B28" w:rsidRPr="00684B28" w:rsidRDefault="00684B28" w:rsidP="00684B28">
      <w:pPr>
        <w:pStyle w:val="Paragraphedeliste"/>
        <w:numPr>
          <w:ilvl w:val="0"/>
          <w:numId w:val="4"/>
        </w:numPr>
        <w:rPr>
          <w:color w:val="9BBB59" w:themeColor="accent3"/>
          <w:u w:val="single"/>
        </w:rPr>
      </w:pPr>
      <w:r w:rsidRPr="00684B28">
        <w:rPr>
          <w:color w:val="9BBB59" w:themeColor="accent3"/>
          <w:u w:val="single"/>
        </w:rPr>
        <w:t>Les citoyens ordinaires.</w:t>
      </w:r>
    </w:p>
    <w:p w14:paraId="430FBDB6" w14:textId="77777777" w:rsidR="00684B28" w:rsidRDefault="00684B28" w:rsidP="00684B28"/>
    <w:p w14:paraId="4DEDCA74" w14:textId="77777777" w:rsidR="00684B28" w:rsidRDefault="00684B28" w:rsidP="00D02D7D">
      <w:r>
        <w:t xml:space="preserve">Les citoyens « ordinaires » sont des profanes, c’est à dire qu’ils ne font pas de la politique tous les jours, ils s’intéressent épisodiquement à la vie politique. La principale activité politique que le citoyen exerce est le vote, l’élection, et en tant que citoyens, nous défendons nos convictions avec le parti pris qui est le notre. </w:t>
      </w:r>
    </w:p>
    <w:p w14:paraId="367CAE17" w14:textId="77777777" w:rsidR="005C1ACE" w:rsidRDefault="00684B28" w:rsidP="00D02D7D">
      <w:r>
        <w:t xml:space="preserve"> </w:t>
      </w:r>
    </w:p>
    <w:p w14:paraId="682F7C0C" w14:textId="77777777" w:rsidR="00684B28" w:rsidRDefault="00684B28" w:rsidP="00D02D7D">
      <w:r w:rsidRPr="00684B28">
        <w:rPr>
          <w:u w:val="single"/>
        </w:rPr>
        <w:t>Paul Lazarsfeld </w:t>
      </w:r>
      <w:r>
        <w:t>: « </w:t>
      </w:r>
      <w:r w:rsidRPr="00684B28">
        <w:rPr>
          <w:b/>
          <w:color w:val="C0504D" w:themeColor="accent2"/>
        </w:rPr>
        <w:t>on pense politiquement comme on est socialement </w:t>
      </w:r>
      <w:r>
        <w:t xml:space="preserve">». </w:t>
      </w:r>
    </w:p>
    <w:p w14:paraId="00B6D472" w14:textId="77777777" w:rsidR="003A09F8" w:rsidRDefault="00684B28" w:rsidP="00941A2F">
      <w:r>
        <w:sym w:font="Wingdings" w:char="F0E0"/>
      </w:r>
      <w:r>
        <w:t xml:space="preserve"> C’est un rapport essentiellement subjectif mais nécessaire au fonctionnement de la vivacité.</w:t>
      </w:r>
    </w:p>
    <w:p w14:paraId="0100C51A" w14:textId="77777777" w:rsidR="006E52F1" w:rsidRPr="006E52F1" w:rsidRDefault="006E52F1" w:rsidP="00941A2F"/>
    <w:p w14:paraId="159625F4" w14:textId="77777777" w:rsidR="003A09F8" w:rsidRPr="003A09F8" w:rsidRDefault="003A09F8" w:rsidP="003A09F8">
      <w:pPr>
        <w:rPr>
          <w:color w:val="9BBB59" w:themeColor="accent3"/>
          <w:u w:val="single"/>
        </w:rPr>
      </w:pPr>
      <w:r w:rsidRPr="003A09F8">
        <w:rPr>
          <w:color w:val="9BBB59" w:themeColor="accent3"/>
          <w:u w:val="single"/>
        </w:rPr>
        <w:t>Les professionnels de la politique.</w:t>
      </w:r>
    </w:p>
    <w:p w14:paraId="3C3AC6C3" w14:textId="77777777" w:rsidR="003A09F8" w:rsidRDefault="003A09F8" w:rsidP="003A09F8"/>
    <w:p w14:paraId="35E7EC1D" w14:textId="77777777" w:rsidR="003A09F8" w:rsidRDefault="003A09F8" w:rsidP="003A09F8">
      <w:r w:rsidRPr="00941A2F">
        <w:rPr>
          <w:u w:val="single"/>
        </w:rPr>
        <w:t>Max Weber :</w:t>
      </w:r>
      <w:r>
        <w:t xml:space="preserve"> « </w:t>
      </w:r>
      <w:r w:rsidRPr="00941A2F">
        <w:rPr>
          <w:b/>
          <w:color w:val="C0504D" w:themeColor="accent2"/>
        </w:rPr>
        <w:t>Les professionnels de la politique sont ceux qui vivent de et pour la politique </w:t>
      </w:r>
      <w:r>
        <w:t xml:space="preserve">» : c’est gagner sa vie en faisant de la politique. </w:t>
      </w:r>
    </w:p>
    <w:p w14:paraId="1D59D86C" w14:textId="77777777" w:rsidR="003A09F8" w:rsidRDefault="003A09F8" w:rsidP="00941A2F">
      <w:pPr>
        <w:rPr>
          <w:b/>
        </w:rPr>
      </w:pPr>
    </w:p>
    <w:p w14:paraId="1AD07071" w14:textId="77777777" w:rsidR="003A09F8" w:rsidRDefault="003A09F8" w:rsidP="00941A2F">
      <w:r>
        <w:t xml:space="preserve">Vivre </w:t>
      </w:r>
      <w:r w:rsidRPr="003A09F8">
        <w:rPr>
          <w:u w:val="single"/>
        </w:rPr>
        <w:t>pour</w:t>
      </w:r>
      <w:r w:rsidRPr="003A09F8">
        <w:t xml:space="preserve"> </w:t>
      </w:r>
      <w:r>
        <w:t xml:space="preserve">la politique, c’est respirer au rythme de la politique, mais vivre </w:t>
      </w:r>
      <w:r w:rsidRPr="003A09F8">
        <w:rPr>
          <w:u w:val="single"/>
        </w:rPr>
        <w:t>de</w:t>
      </w:r>
      <w:r>
        <w:t xml:space="preserve"> la politique, c’est, grâce à la politique, bénéficier de source de financement, pour vivre, économiquement parlant. </w:t>
      </w:r>
    </w:p>
    <w:p w14:paraId="49766449" w14:textId="77777777" w:rsidR="003A09F8" w:rsidRDefault="003A09F8" w:rsidP="00941A2F"/>
    <w:p w14:paraId="5DF21810" w14:textId="77777777" w:rsidR="003A09F8" w:rsidRDefault="003A09F8" w:rsidP="00941A2F">
      <w:r>
        <w:t xml:space="preserve">La fonction première d’un professionnel de la politique, c’est de proposer aux citoyens, une ou des visions du monde, c’est de proposer et d’adhérer à une vision du monde, en vue de transformer ce monde à l’image de cette vision. </w:t>
      </w:r>
    </w:p>
    <w:p w14:paraId="2B920BF5" w14:textId="77777777" w:rsidR="003A09F8" w:rsidRDefault="003A09F8" w:rsidP="00941A2F"/>
    <w:p w14:paraId="1CE1904C" w14:textId="77777777" w:rsidR="006E52F1" w:rsidRDefault="003A09F8" w:rsidP="00941A2F">
      <w:r>
        <w:t>Le monde social dépend de son organisation, de la vision que l’on en a. Le monde que l’on voit est uniquement tributaire de la vision que nos ancêtres ont eue, et</w:t>
      </w:r>
      <w:r w:rsidR="006E52F1">
        <w:t xml:space="preserve"> de la vision que  nous en avons.</w:t>
      </w:r>
    </w:p>
    <w:p w14:paraId="1469625E" w14:textId="77777777" w:rsidR="003A09F8" w:rsidRDefault="003A09F8" w:rsidP="00941A2F">
      <w:r>
        <w:sym w:font="Wingdings" w:char="F0E0"/>
      </w:r>
      <w:r>
        <w:t xml:space="preserve"> Un </w:t>
      </w:r>
      <w:r w:rsidRPr="003A09F8">
        <w:rPr>
          <w:b/>
          <w:color w:val="C0504D" w:themeColor="accent2"/>
        </w:rPr>
        <w:t>responsable politique</w:t>
      </w:r>
      <w:r>
        <w:t xml:space="preserve"> nous propose des visions du monde qui vont nous accompagner dans le monde dans lequel nous vivons. Souvent, on leur reproche de faire des beaux discours, mais sa fonction première d’un responsable politique, c’est de parler pour produire une vision du monde à laquelle on pourrait adhérer. </w:t>
      </w:r>
    </w:p>
    <w:p w14:paraId="29EF70D0" w14:textId="77777777" w:rsidR="003A09F8" w:rsidRDefault="003A09F8" w:rsidP="00941A2F"/>
    <w:p w14:paraId="61C7AC09" w14:textId="77777777" w:rsidR="003A09F8" w:rsidRDefault="003A09F8" w:rsidP="00941A2F">
      <w:r>
        <w:t xml:space="preserve">Les discours politiques des responsables politiques ont, la plupart du temps, d’une façon ou d’une autre, une </w:t>
      </w:r>
      <w:r w:rsidRPr="003A09F8">
        <w:rPr>
          <w:b/>
          <w:color w:val="C0504D" w:themeColor="accent2"/>
        </w:rPr>
        <w:t>portée performative </w:t>
      </w:r>
      <w:r>
        <w:t>: c’est la propriété qu’a un discours de produire ce qu’il énonce. En d’autres termes, un discours performatif politique, c’est un discours qui a suffisamment de force méthodique, sociale, de vraisemblance et d’autorité pour faire advenir ce qu’il énonce.</w:t>
      </w:r>
    </w:p>
    <w:p w14:paraId="441FB241" w14:textId="77777777" w:rsidR="003A09F8" w:rsidRDefault="003A09F8" w:rsidP="00941A2F">
      <w:r>
        <w:sym w:font="Wingdings" w:char="F0E0"/>
      </w:r>
      <w:r>
        <w:t xml:space="preserve"> Les discours peuvent chan</w:t>
      </w:r>
      <w:r w:rsidR="007207B6">
        <w:t>ger, c’est à dire qu’ils sont là</w:t>
      </w:r>
      <w:r>
        <w:t xml:space="preserve"> pour changer des choses de ce monde, parce qu’il a suffisamment de force pour mobiliser la population afin de changer les rapports sociaux. On peut dire que les responsables politiques sont là pour tenir des discours performatifs en vue de changer le monde et de la vision que l’on en a. </w:t>
      </w:r>
    </w:p>
    <w:p w14:paraId="0F06516A" w14:textId="77777777" w:rsidR="003A09F8" w:rsidRDefault="003A09F8" w:rsidP="00941A2F"/>
    <w:p w14:paraId="006E1545" w14:textId="77777777" w:rsidR="003A09F8" w:rsidRDefault="003A09F8" w:rsidP="00941A2F">
      <w:r>
        <w:t>La prophétie</w:t>
      </w:r>
      <w:r w:rsidR="007207B6">
        <w:t xml:space="preserve"> auto-réalisante</w:t>
      </w:r>
      <w:r>
        <w:t>, c’est un disco</w:t>
      </w:r>
      <w:r w:rsidR="007207B6">
        <w:t xml:space="preserve">urs qui a suffisamment de force, pour susciter l’attention de ses écouteurs, afin de faire changer le monde. </w:t>
      </w:r>
    </w:p>
    <w:p w14:paraId="1A32AFAA" w14:textId="77777777" w:rsidR="007207B6" w:rsidRDefault="007207B6" w:rsidP="00941A2F">
      <w:r>
        <w:sym w:font="Wingdings" w:char="F0E0"/>
      </w:r>
      <w:r>
        <w:t xml:space="preserve"> Il essaye de changer les consciences pour faire changer les comportements. </w:t>
      </w:r>
    </w:p>
    <w:p w14:paraId="2589DE0F" w14:textId="77777777" w:rsidR="007207B6" w:rsidRDefault="007207B6" w:rsidP="00941A2F"/>
    <w:p w14:paraId="3518A780" w14:textId="77777777" w:rsidR="007207B6" w:rsidRDefault="007207B6" w:rsidP="00941A2F">
      <w:r>
        <w:t>Il ne faut pas se mettre en tête que discourir est superficiel : les discours politiques changent les perceptions des gens, permettent de nouveaux comportements, et inévitablement, transforme la réalité (</w:t>
      </w:r>
      <w:r w:rsidRPr="007207B6">
        <w:rPr>
          <w:u w:val="single"/>
        </w:rPr>
        <w:t>ex :</w:t>
      </w:r>
      <w:r>
        <w:t xml:space="preserve"> campagne électorale, c’est le temps des promesses, avec des slogans qui font rêver).</w:t>
      </w:r>
    </w:p>
    <w:p w14:paraId="0DDEA49E" w14:textId="77777777" w:rsidR="007207B6" w:rsidRDefault="007207B6" w:rsidP="00941A2F">
      <w:r>
        <w:sym w:font="Wingdings" w:char="F0E0"/>
      </w:r>
      <w:r>
        <w:t xml:space="preserve"> En général, il faut que ce discours soit prononcé par quelqu’un ou quelqu’une qui soit entendu, médiatisé, légitime, charismatique et respecté afin que son discours influence les opinions, et que ses mots donnent du poids afin de changer les croyances.</w:t>
      </w:r>
    </w:p>
    <w:p w14:paraId="315E0BB1" w14:textId="77777777" w:rsidR="00E25EA9" w:rsidRPr="00E25EA9" w:rsidRDefault="00E25EA9" w:rsidP="00E25EA9">
      <w:pPr>
        <w:rPr>
          <w:sz w:val="36"/>
        </w:rPr>
      </w:pPr>
    </w:p>
    <w:p w14:paraId="7FF34FAA" w14:textId="77777777" w:rsidR="00E25EA9" w:rsidRPr="00E25EA9" w:rsidRDefault="00E25EA9" w:rsidP="00E25EA9">
      <w:pPr>
        <w:pStyle w:val="Titre"/>
        <w:jc w:val="center"/>
        <w:rPr>
          <w:rFonts w:ascii="Century Gothic" w:hAnsi="Century Gothic"/>
          <w:color w:val="FF0000"/>
          <w:sz w:val="56"/>
        </w:rPr>
      </w:pPr>
      <w:r w:rsidRPr="00E25EA9">
        <w:rPr>
          <w:rFonts w:ascii="Century Gothic" w:hAnsi="Century Gothic"/>
          <w:color w:val="FF0000"/>
          <w:sz w:val="56"/>
        </w:rPr>
        <w:t>CHAPITRE 1 :</w:t>
      </w:r>
    </w:p>
    <w:p w14:paraId="34442475" w14:textId="77777777" w:rsidR="00E25EA9" w:rsidRPr="00E25EA9" w:rsidRDefault="00E25EA9" w:rsidP="00E25EA9">
      <w:pPr>
        <w:pStyle w:val="Titre"/>
        <w:jc w:val="center"/>
        <w:rPr>
          <w:rFonts w:ascii="Century Gothic" w:hAnsi="Century Gothic"/>
          <w:color w:val="7F7F7F" w:themeColor="text1" w:themeTint="80"/>
          <w:sz w:val="56"/>
        </w:rPr>
      </w:pPr>
      <w:r w:rsidRPr="00E25EA9">
        <w:rPr>
          <w:rFonts w:ascii="Century Gothic" w:hAnsi="Century Gothic"/>
          <w:color w:val="7F7F7F" w:themeColor="text1" w:themeTint="80"/>
          <w:sz w:val="56"/>
        </w:rPr>
        <w:t>LA POLITIQUE DANS LA TRIBU.</w:t>
      </w:r>
    </w:p>
    <w:p w14:paraId="353769C2" w14:textId="77777777" w:rsidR="00311366" w:rsidRDefault="00311366" w:rsidP="00941A2F">
      <w:r>
        <w:t xml:space="preserve">En allant étudier les sociétés dites « exotiques », nous allons voir qu’elles n’ont pas connu de division du travail dans la vie sociale : c’est un signe de modernité et de l’individualisme. Ici, la division du travail est faible, et surtout, l’individualisation est plus que limitée : holisme, c’est à dire des sociétés dans lesquelles le collectif prime sur l’individu. </w:t>
      </w:r>
    </w:p>
    <w:p w14:paraId="29E0F55E" w14:textId="77777777" w:rsidR="00311366" w:rsidRDefault="00311366" w:rsidP="00941A2F">
      <w:r>
        <w:t>Enfin, nous avons voir que ce qui nous semble évident dans le pouvoir politique, ne l’est pas forcément dans les tribus : cela nous aidera à mieux comprendre nos sociétés.</w:t>
      </w:r>
    </w:p>
    <w:p w14:paraId="3631F256" w14:textId="77777777" w:rsidR="00311366" w:rsidRDefault="00311366" w:rsidP="00941A2F"/>
    <w:p w14:paraId="352AA941" w14:textId="77777777" w:rsidR="007078F5" w:rsidRDefault="00311366" w:rsidP="007078F5">
      <w:r>
        <w:t xml:space="preserve">Frederick George Bailey, </w:t>
      </w:r>
      <w:r w:rsidRPr="00311366">
        <w:rPr>
          <w:i/>
        </w:rPr>
        <w:t>Les Règles du Jeu Politique</w:t>
      </w:r>
      <w:r>
        <w:rPr>
          <w:i/>
        </w:rPr>
        <w:t> </w:t>
      </w:r>
      <w:r>
        <w:t>: c’est une étude qui porte sur les pachtounes. Lorsqu’il les a étudié, ce dernier était particulièrement intéressé par un personnage magique, qui était « le Saint qui Siffle » : ce personnage</w:t>
      </w:r>
      <w:r w:rsidR="007078F5">
        <w:t xml:space="preserve"> est quelqu’un dont la principale activité est de discourir, et ce dernier est très respecté, comme s’il avait quelque chose d’un personnage religieux. Ce saint est quelqu’un qui peut surgir et siffler la fin de la partie, dissuader tous les protagonistes de combattre. Il peut, avec sa personnalité, l’aura qu’on lui prête, faire cesser un combat qui ne trouvait pas d’issue. </w:t>
      </w:r>
    </w:p>
    <w:p w14:paraId="40ABFE8D" w14:textId="77777777" w:rsidR="007078F5" w:rsidRDefault="007078F5" w:rsidP="007078F5">
      <w:r>
        <w:sym w:font="Wingdings" w:char="F0E0"/>
      </w:r>
      <w:r>
        <w:t xml:space="preserve"> On est là sur un mécanisme original de pouvoir tout aussi efficace. </w:t>
      </w:r>
    </w:p>
    <w:p w14:paraId="21513C32" w14:textId="77777777" w:rsidR="007078F5" w:rsidRDefault="007078F5" w:rsidP="00941A2F"/>
    <w:p w14:paraId="447EFCE4" w14:textId="77777777" w:rsidR="007078F5" w:rsidRDefault="007078F5" w:rsidP="00941A2F">
      <w:r>
        <w:t xml:space="preserve">Dans les tribus d’esquimaux, il n’y a aucun chef : la vie des esquimaux, leur régulation, leur mode de vie se passe sans qu’un chef ait besoin d’exister. Pourtant, pour nous, occidentaux, il n’est pas possible de se passer de chef. </w:t>
      </w:r>
    </w:p>
    <w:p w14:paraId="56B88F8B" w14:textId="77777777" w:rsidR="007078F5" w:rsidRDefault="007078F5" w:rsidP="00941A2F"/>
    <w:p w14:paraId="0167A3BD" w14:textId="77777777" w:rsidR="007078F5" w:rsidRDefault="007078F5" w:rsidP="00941A2F"/>
    <w:p w14:paraId="00012DC8" w14:textId="77777777" w:rsidR="007078F5" w:rsidRPr="007078F5" w:rsidRDefault="007078F5" w:rsidP="007078F5">
      <w:pPr>
        <w:jc w:val="center"/>
        <w:rPr>
          <w:color w:val="9BBB59" w:themeColor="accent3"/>
          <w:sz w:val="28"/>
          <w:u w:val="single"/>
        </w:rPr>
      </w:pPr>
      <w:r w:rsidRPr="007078F5">
        <w:rPr>
          <w:color w:val="9BBB59" w:themeColor="accent3"/>
          <w:sz w:val="28"/>
          <w:u w:val="single"/>
        </w:rPr>
        <w:t>Paragraphe 1 : Le détour anthropologique.</w:t>
      </w:r>
    </w:p>
    <w:p w14:paraId="4845F3E6" w14:textId="77777777" w:rsidR="00B06667" w:rsidRDefault="00B06667" w:rsidP="00941A2F"/>
    <w:p w14:paraId="3EAAA445" w14:textId="77777777" w:rsidR="007078F5" w:rsidRDefault="007078F5" w:rsidP="007078F5"/>
    <w:p w14:paraId="336CB339" w14:textId="77777777" w:rsidR="007078F5" w:rsidRPr="00EC6CFF" w:rsidRDefault="007078F5" w:rsidP="00B06667">
      <w:pPr>
        <w:pStyle w:val="Paragraphedeliste"/>
        <w:numPr>
          <w:ilvl w:val="0"/>
          <w:numId w:val="11"/>
        </w:numPr>
        <w:rPr>
          <w:color w:val="4F81BD" w:themeColor="accent1"/>
        </w:rPr>
      </w:pPr>
      <w:r w:rsidRPr="00EC6CFF">
        <w:rPr>
          <w:color w:val="4F81BD" w:themeColor="accent1"/>
          <w:u w:val="single"/>
        </w:rPr>
        <w:t>Rompre avec l’ethnocentrisme</w:t>
      </w:r>
      <w:r w:rsidRPr="00EC6CFF">
        <w:rPr>
          <w:color w:val="4F81BD" w:themeColor="accent1"/>
        </w:rPr>
        <w:t xml:space="preserve">. </w:t>
      </w:r>
    </w:p>
    <w:p w14:paraId="6C246879" w14:textId="77777777" w:rsidR="007078F5" w:rsidRDefault="007078F5" w:rsidP="007078F5">
      <w:pPr>
        <w:pStyle w:val="Paragraphedeliste"/>
        <w:ind w:left="1440"/>
      </w:pPr>
    </w:p>
    <w:p w14:paraId="4BC8D0D5" w14:textId="77777777" w:rsidR="007078F5" w:rsidRDefault="007078F5" w:rsidP="007078F5">
      <w:r>
        <w:t>L’un des mérites de l’anthropologie est de nous avoir permis de parler des autres sociétés, de les découvrir, dans racisme : c’est à dire sans être tenté d’établir une hiér</w:t>
      </w:r>
      <w:r w:rsidR="00296C1B">
        <w:t>archie entre les civilisations, et</w:t>
      </w:r>
      <w:r w:rsidR="00B06667">
        <w:t xml:space="preserve"> en évitant l’ethnocentrisme, à savoir cette propension qu’on à observer les autres sociétés à l’aune de nos propres habitudes de penser.</w:t>
      </w:r>
    </w:p>
    <w:p w14:paraId="7200645A" w14:textId="77777777" w:rsidR="008A6C42" w:rsidRDefault="008A6C42" w:rsidP="007078F5"/>
    <w:p w14:paraId="1416BCE5" w14:textId="77777777" w:rsidR="008A6C42" w:rsidRPr="003640C5" w:rsidRDefault="008A6C42" w:rsidP="007078F5">
      <w:pPr>
        <w:rPr>
          <w:b/>
          <w:color w:val="C0504D" w:themeColor="accent2"/>
        </w:rPr>
      </w:pPr>
      <w:r w:rsidRPr="003640C5">
        <w:rPr>
          <w:b/>
          <w:color w:val="C0504D" w:themeColor="accent2"/>
          <w:u w:val="single"/>
        </w:rPr>
        <w:t>Ethnocentrisme</w:t>
      </w:r>
      <w:r w:rsidRPr="003640C5">
        <w:rPr>
          <w:b/>
          <w:color w:val="C0504D" w:themeColor="accent2"/>
        </w:rPr>
        <w:t xml:space="preserve"> : c’est l’attitude consistant à juger les formes morales, religieuses et sociales d’autres communautés selon nos propres normes, et donc à juger de leurs différences comme une anomalie ou déviance. </w:t>
      </w:r>
    </w:p>
    <w:p w14:paraId="47595BC2" w14:textId="77777777" w:rsidR="003640C5" w:rsidRDefault="003640C5" w:rsidP="003640C5"/>
    <w:p w14:paraId="4A21EEA7" w14:textId="77777777" w:rsidR="003640C5" w:rsidRPr="00EC6CFF" w:rsidRDefault="003640C5" w:rsidP="003640C5">
      <w:pPr>
        <w:pStyle w:val="Paragraphedeliste"/>
        <w:numPr>
          <w:ilvl w:val="0"/>
          <w:numId w:val="11"/>
        </w:numPr>
        <w:rPr>
          <w:color w:val="4F81BD" w:themeColor="accent1"/>
        </w:rPr>
      </w:pPr>
      <w:r w:rsidRPr="00EC6CFF">
        <w:rPr>
          <w:color w:val="4F81BD" w:themeColor="accent1"/>
          <w:u w:val="single"/>
        </w:rPr>
        <w:t>Les différents objets de l’anthropologie</w:t>
      </w:r>
      <w:r w:rsidRPr="00EC6CFF">
        <w:rPr>
          <w:color w:val="4F81BD" w:themeColor="accent1"/>
        </w:rPr>
        <w:t>.</w:t>
      </w:r>
    </w:p>
    <w:p w14:paraId="12CD59F5" w14:textId="77777777" w:rsidR="003640C5" w:rsidRDefault="003640C5" w:rsidP="003640C5"/>
    <w:p w14:paraId="6B00C4F2" w14:textId="77777777" w:rsidR="003640C5" w:rsidRDefault="003640C5" w:rsidP="003640C5">
      <w:r>
        <w:t>Une des caractéristiques de l’anthropologie a été d’étudier des sociétés exotiques, et l’objectif de cette anthropologie a été de chercher à établir les lois de la vie en société, et spécialement, au travers des différentes institutions sociales qui déterminent la culture de la société.</w:t>
      </w:r>
    </w:p>
    <w:p w14:paraId="179079EB" w14:textId="77777777" w:rsidR="003640C5" w:rsidRDefault="003640C5" w:rsidP="003640C5">
      <w:r>
        <w:t>Les anthropologues s’intéressent beaucoup aux rituels : dans les sociétés exotiques, il n’existe pas d’Etat, et parfois d’écriture pour inscrire les règles qui régissent de la vie en société</w:t>
      </w:r>
      <w:r w:rsidR="00DA38F1">
        <w:t>.</w:t>
      </w:r>
    </w:p>
    <w:p w14:paraId="1CA1E58B" w14:textId="77777777" w:rsidR="00DA38F1" w:rsidRDefault="00DA38F1" w:rsidP="003640C5"/>
    <w:p w14:paraId="09EFCFAE" w14:textId="77777777" w:rsidR="00DA38F1" w:rsidRDefault="00DA38F1" w:rsidP="003640C5">
      <w:r>
        <w:t>Dans ces sociétés, ce qui permet de ne pas périr, ce sont les rituels et les rites.</w:t>
      </w:r>
    </w:p>
    <w:p w14:paraId="4FFEF2F1" w14:textId="77777777" w:rsidR="00DA38F1" w:rsidRDefault="00DA38F1" w:rsidP="003640C5"/>
    <w:p w14:paraId="02BAF241" w14:textId="77777777" w:rsidR="00DA38F1" w:rsidRPr="00DA38F1" w:rsidRDefault="00DA38F1" w:rsidP="003640C5">
      <w:pPr>
        <w:rPr>
          <w:b/>
          <w:color w:val="C0504D" w:themeColor="accent2"/>
        </w:rPr>
      </w:pPr>
      <w:r w:rsidRPr="00DA38F1">
        <w:rPr>
          <w:b/>
          <w:color w:val="C0504D" w:themeColor="accent2"/>
          <w:u w:val="single"/>
        </w:rPr>
        <w:t>Rite :</w:t>
      </w:r>
      <w:r w:rsidRPr="00DA38F1">
        <w:rPr>
          <w:b/>
          <w:color w:val="C0504D" w:themeColor="accent2"/>
        </w:rPr>
        <w:t xml:space="preserve"> c’est une pratique réglée de caractère sacré ou symbolique, un ensemble de cérémonies, en usage dans une communauté.</w:t>
      </w:r>
    </w:p>
    <w:p w14:paraId="58EC4DE7" w14:textId="77777777" w:rsidR="00DA38F1" w:rsidRDefault="00DA38F1" w:rsidP="003640C5"/>
    <w:p w14:paraId="7C7569CA" w14:textId="77777777" w:rsidR="00DA38F1" w:rsidRDefault="00DA38F1" w:rsidP="003640C5">
      <w:r>
        <w:t xml:space="preserve">Par exemple, il existe des rites de passage, c’est à dire des cérémonies qui marquent le passage de l’enfance à l'âge adulte, avec parfois des épreuves, des prières, des scarifications. Une société, pour s’ordonner, utilise le rite de passage qui à pour capacité de dissocier les générations. </w:t>
      </w:r>
    </w:p>
    <w:p w14:paraId="3F68572E" w14:textId="77777777" w:rsidR="00DA38F1" w:rsidRDefault="00DA38F1" w:rsidP="003640C5">
      <w:r>
        <w:t>Aussi, il existe des rituels de purification, des rituels d’investiture (</w:t>
      </w:r>
      <w:r w:rsidRPr="00DA38F1">
        <w:rPr>
          <w:u w:val="single"/>
        </w:rPr>
        <w:t>ex :</w:t>
      </w:r>
      <w:r>
        <w:t xml:space="preserve"> autorité religieuse)</w:t>
      </w:r>
      <w:r w:rsidR="00AC7D4A">
        <w:t xml:space="preserve">, des rites de rébellion, des rites de transgression ou encore d’inversion sociale : il s’agit de moment pendant lesquels le mot d’ordre est apparemment de faire n’importe quoi, voire de transgresser l’ensemble des règles et des codes dans la société prédéfinie. Parfois, les enfants prennent le pouvoir, et dirigent la communauté avec leurs propres envies de ne pas suivre les règles : c’est un moment où en apparence, on a l’envie de laisser aller ses pulsions. Et ces anthropologues disent que cela a une fonction de rappeler ce </w:t>
      </w:r>
      <w:proofErr w:type="gramStart"/>
      <w:r w:rsidR="00AC7D4A">
        <w:t>qu’est</w:t>
      </w:r>
      <w:proofErr w:type="gramEnd"/>
      <w:r w:rsidR="00AC7D4A">
        <w:t xml:space="preserve"> l’ordre habituel, et le retour à l’ordre à la fin du rite afin de montrer le vrai sens des choses. </w:t>
      </w:r>
    </w:p>
    <w:p w14:paraId="20E54FA9" w14:textId="77777777" w:rsidR="008A5B6F" w:rsidRDefault="008A5B6F" w:rsidP="003640C5"/>
    <w:p w14:paraId="182DD8F8" w14:textId="77777777" w:rsidR="008A5B6F" w:rsidRDefault="008A5B6F" w:rsidP="003640C5">
      <w:r>
        <w:t>L’anthropologie s’est intéressée</w:t>
      </w:r>
      <w:r w:rsidR="00674C07">
        <w:t xml:space="preserve"> à 3</w:t>
      </w:r>
      <w:r>
        <w:t xml:space="preserve"> fonctions essentielles pour chaque tribu :</w:t>
      </w:r>
    </w:p>
    <w:p w14:paraId="31E95C04" w14:textId="77777777" w:rsidR="008A5B6F" w:rsidRDefault="008A5B6F" w:rsidP="003640C5"/>
    <w:p w14:paraId="607BC896" w14:textId="77777777" w:rsidR="00AC7D4A" w:rsidRDefault="008A5B6F" w:rsidP="003640C5">
      <w:pPr>
        <w:pStyle w:val="Paragraphedeliste"/>
        <w:numPr>
          <w:ilvl w:val="0"/>
          <w:numId w:val="3"/>
        </w:numPr>
      </w:pPr>
      <w:r>
        <w:t>La parenté.</w:t>
      </w:r>
    </w:p>
    <w:p w14:paraId="07CB191C" w14:textId="77777777" w:rsidR="008A5B6F" w:rsidRDefault="008A5B6F" w:rsidP="003640C5">
      <w:pPr>
        <w:pStyle w:val="Paragraphedeliste"/>
        <w:numPr>
          <w:ilvl w:val="0"/>
          <w:numId w:val="3"/>
        </w:numPr>
      </w:pPr>
      <w:r>
        <w:t>Les différentes formes d’union entre les individus.</w:t>
      </w:r>
    </w:p>
    <w:p w14:paraId="158EE8E4" w14:textId="77777777" w:rsidR="008A5B6F" w:rsidRDefault="008A5B6F" w:rsidP="003640C5">
      <w:pPr>
        <w:pStyle w:val="Paragraphedeliste"/>
        <w:numPr>
          <w:ilvl w:val="0"/>
          <w:numId w:val="3"/>
        </w:numPr>
      </w:pPr>
      <w:r>
        <w:t>Les mécanismes d’appartenance et de descendance.</w:t>
      </w:r>
    </w:p>
    <w:p w14:paraId="268942A1" w14:textId="77777777" w:rsidR="008A5B6F" w:rsidRDefault="008A5B6F" w:rsidP="00674C07"/>
    <w:p w14:paraId="7ACDDF1F" w14:textId="77777777" w:rsidR="00526EF0" w:rsidRDefault="00674C07" w:rsidP="00674C07">
      <w:r>
        <w:t xml:space="preserve">L’anthropologie s’est aussi intéressée à l’économie dans la tribu. Il faut réfléchir aux différents échanges économiques tels que les échanges marchands, les échanges </w:t>
      </w:r>
      <w:r w:rsidR="00526EF0">
        <w:t xml:space="preserve">monétaires, le troc, ou le don. Le don est, selon l’anthropologie, dans beaucoup de sociétés, quelque chose qui a le pouvoir de lier les individus et à les obliger, ce qui appelle au contre don : quand on nous donne quelque chose, on se sent obligé de donner quelque chose à celui qui nous l’a donné : c’est un don contre don. C’est l’institution du </w:t>
      </w:r>
      <w:r w:rsidR="00526EF0" w:rsidRPr="00526EF0">
        <w:rPr>
          <w:b/>
          <w:color w:val="C0504D" w:themeColor="accent2"/>
        </w:rPr>
        <w:t>potlatch</w:t>
      </w:r>
      <w:r w:rsidR="00526EF0">
        <w:t xml:space="preserve">, qui est un acte de générosité qui sert à montrer sa puissance : </w:t>
      </w:r>
      <w:r w:rsidR="00526EF0" w:rsidRPr="00526EF0">
        <w:rPr>
          <w:u w:val="single"/>
        </w:rPr>
        <w:t>on exprime notre puissance par notre générosité</w:t>
      </w:r>
      <w:r w:rsidR="00526EF0">
        <w:t>.</w:t>
      </w:r>
    </w:p>
    <w:p w14:paraId="46F590C9" w14:textId="77777777" w:rsidR="00AC7D4A" w:rsidRDefault="00AC7D4A" w:rsidP="003640C5"/>
    <w:p w14:paraId="55C057D8" w14:textId="77777777" w:rsidR="00526EF0" w:rsidRDefault="00526EF0" w:rsidP="003640C5"/>
    <w:p w14:paraId="4EF6D7BA" w14:textId="77777777" w:rsidR="00526EF0" w:rsidRPr="00526EF0" w:rsidRDefault="00526EF0" w:rsidP="00EC6CFF">
      <w:pPr>
        <w:pStyle w:val="Paragraphedeliste"/>
        <w:numPr>
          <w:ilvl w:val="0"/>
          <w:numId w:val="14"/>
        </w:numPr>
        <w:rPr>
          <w:color w:val="4F81BD" w:themeColor="accent1"/>
          <w:u w:val="single"/>
        </w:rPr>
      </w:pPr>
      <w:r w:rsidRPr="00526EF0">
        <w:rPr>
          <w:color w:val="4F81BD" w:themeColor="accent1"/>
          <w:u w:val="single"/>
        </w:rPr>
        <w:t>La tribu et la religion</w:t>
      </w:r>
    </w:p>
    <w:p w14:paraId="6EBEE7BD" w14:textId="77777777" w:rsidR="00526EF0" w:rsidRDefault="00526EF0" w:rsidP="00526EF0"/>
    <w:p w14:paraId="2CCD3074" w14:textId="77777777" w:rsidR="00526EF0" w:rsidRDefault="00526EF0" w:rsidP="00526EF0">
      <w:r>
        <w:t>L’anthropologie a pu montrer que le religieux renvoie à des formes de conception du monde, à des modes de conceptions différents selon les peuples, de rites et de mythes à chaque fois spécifiques.</w:t>
      </w:r>
    </w:p>
    <w:p w14:paraId="56C8901B" w14:textId="77777777" w:rsidR="00526EF0" w:rsidRDefault="00526EF0" w:rsidP="00526EF0">
      <w:r>
        <w:t xml:space="preserve">Ces religions ont des points communs : elles ont en général en point commun les puissances, les dieux, les génies, les fétiches, les démons, les ancêtres. </w:t>
      </w:r>
    </w:p>
    <w:p w14:paraId="674D3DF6" w14:textId="77777777" w:rsidR="00B04CAA" w:rsidRDefault="00B04CAA" w:rsidP="00526EF0"/>
    <w:p w14:paraId="194F04A0" w14:textId="77777777" w:rsidR="00B04CAA" w:rsidRDefault="00B04CAA" w:rsidP="00526EF0">
      <w:r>
        <w:t>Clifford</w:t>
      </w:r>
      <w:r w:rsidR="00BE3544">
        <w:t xml:space="preserve"> </w:t>
      </w:r>
      <w:proofErr w:type="spellStart"/>
      <w:r w:rsidR="00BE3544">
        <w:t>Geertz</w:t>
      </w:r>
      <w:proofErr w:type="spellEnd"/>
      <w:r w:rsidR="00BE3544">
        <w:t> : « </w:t>
      </w:r>
      <w:r w:rsidR="00BE3544" w:rsidRPr="00BE3544">
        <w:rPr>
          <w:color w:val="8064A2" w:themeColor="accent4"/>
        </w:rPr>
        <w:t>L</w:t>
      </w:r>
      <w:r w:rsidRPr="00BE3544">
        <w:rPr>
          <w:color w:val="8064A2" w:themeColor="accent4"/>
        </w:rPr>
        <w:t xml:space="preserve">a religion, c’est un système de symboles, qui agit de manière a suscité chez les hommes des motivations et des dispositions puissantes, </w:t>
      </w:r>
      <w:r w:rsidR="00BE3544" w:rsidRPr="00BE3544">
        <w:rPr>
          <w:color w:val="8064A2" w:themeColor="accent4"/>
        </w:rPr>
        <w:t>profondes, et durables, en formulant des conceptions d’ordre général, sur l’existence, et en donnant à ces conceptions, une telle apparence de réalité, que ces motivations et dispositions semblent ne s’appuyer que sur du réel </w:t>
      </w:r>
      <w:r w:rsidR="00BE3544">
        <w:t>»</w:t>
      </w:r>
    </w:p>
    <w:p w14:paraId="07712414" w14:textId="77777777" w:rsidR="00BE3544" w:rsidRDefault="00BE3544" w:rsidP="00526EF0"/>
    <w:p w14:paraId="1A81BE5A" w14:textId="77777777" w:rsidR="00BE3544" w:rsidRDefault="00BE3544" w:rsidP="00526EF0">
      <w:r>
        <w:sym w:font="Wingdings" w:char="F0E0"/>
      </w:r>
      <w:r>
        <w:t xml:space="preserve"> Dans toute société, la religion est explicative du monde, et peut éventuellement expliquer la création du monde. Elle est aussi organisatrice du monde, elle est sécurisante, car elle ramène à un degré assez supportable la peur et les tensions psychiques, et enfin, elle est intégrative au sens où elle a aussi un sens social. </w:t>
      </w:r>
    </w:p>
    <w:p w14:paraId="7E70472D" w14:textId="77777777" w:rsidR="00EC6CFF" w:rsidRDefault="00EC6CFF" w:rsidP="00526EF0"/>
    <w:p w14:paraId="34678A4D" w14:textId="77777777" w:rsidR="00EC6CFF" w:rsidRPr="00EC6CFF" w:rsidRDefault="00EC6CFF" w:rsidP="00EC6CFF">
      <w:pPr>
        <w:pStyle w:val="Paragraphedeliste"/>
        <w:numPr>
          <w:ilvl w:val="0"/>
          <w:numId w:val="13"/>
        </w:numPr>
        <w:rPr>
          <w:color w:val="4F81BD" w:themeColor="accent1"/>
          <w:u w:val="single"/>
        </w:rPr>
      </w:pPr>
      <w:r w:rsidRPr="00EC6CFF">
        <w:rPr>
          <w:color w:val="4F81BD" w:themeColor="accent1"/>
          <w:u w:val="single"/>
        </w:rPr>
        <w:t>La politique dans la tribu.</w:t>
      </w:r>
    </w:p>
    <w:p w14:paraId="033176AE" w14:textId="77777777" w:rsidR="00EC6CFF" w:rsidRDefault="00EC6CFF" w:rsidP="00EC6CFF"/>
    <w:p w14:paraId="1BA2A85C" w14:textId="77777777" w:rsidR="00EC6CFF" w:rsidRDefault="00EC6CFF" w:rsidP="00EC6CFF">
      <w:r>
        <w:t>L’anthropologie s’est intéressée au pouvoir dans la communauté, c’est à dire qu’elle a insisté sur l’organisation (contrôle) de l’emploi de la force physique, qui concerne l’agencement des rôles et la division du travail dans une société donnée. On pourrait aussi dire que l’anthropologie s’intéresse au pouvoir politique, c’est à dire à l’ensemble des processus par lesquels sont effectivement prises les décisions qui engagent et obligent un groupe.</w:t>
      </w:r>
    </w:p>
    <w:p w14:paraId="4A219F46" w14:textId="77777777" w:rsidR="00EC6CFF" w:rsidRDefault="00EC6CFF" w:rsidP="00EC6CFF">
      <w:r>
        <w:t>C’est aussi s’intéresser moins aux institutions politiques que l’ensemble des comportements et pratiques plus ou moins réglées qui garantissent l’ordre</w:t>
      </w:r>
      <w:r w:rsidR="00B14A84">
        <w:t xml:space="preserve"> qui assure une certaine pérennité, une prévisibilité dans le comportement, et la sécurité d’</w:t>
      </w:r>
      <w:r w:rsidR="00784164">
        <w:t>une communauté qui la préserve du déclin final.</w:t>
      </w:r>
    </w:p>
    <w:p w14:paraId="06E826B6" w14:textId="77777777" w:rsidR="00784164" w:rsidRDefault="00784164" w:rsidP="00EC6CFF"/>
    <w:p w14:paraId="1321C546" w14:textId="77777777" w:rsidR="00FD3E79" w:rsidRDefault="00784164" w:rsidP="00EC6CFF">
      <w:r>
        <w:t xml:space="preserve">L’un des mérites de l’anthropologie politique a été de montrer que le pouvoir politique n’est pas toujours là où on s’attend qu’il soit, que le pouvoir politique ne </w:t>
      </w:r>
      <w:r w:rsidR="00A76D65">
        <w:t>prenne</w:t>
      </w:r>
      <w:r>
        <w:t xml:space="preserve"> pas toujours la forme d’un état, d’une instance spécialisée.</w:t>
      </w:r>
      <w:r w:rsidR="008E3352">
        <w:t xml:space="preserve"> </w:t>
      </w:r>
    </w:p>
    <w:p w14:paraId="1199C7E7" w14:textId="77777777" w:rsidR="00E25EA9" w:rsidRDefault="00E25EA9" w:rsidP="00EC6CFF"/>
    <w:p w14:paraId="5396A89B" w14:textId="77777777" w:rsidR="00FD3E79" w:rsidRDefault="00FD3E79" w:rsidP="00EC6CFF"/>
    <w:p w14:paraId="55CF2B48" w14:textId="77777777" w:rsidR="00FD3E79" w:rsidRPr="00410318" w:rsidRDefault="00FD3E79" w:rsidP="00FD3E79">
      <w:pPr>
        <w:jc w:val="center"/>
        <w:rPr>
          <w:color w:val="9BBB59" w:themeColor="accent3"/>
          <w:sz w:val="28"/>
          <w:u w:val="single"/>
        </w:rPr>
      </w:pPr>
      <w:r w:rsidRPr="00410318">
        <w:rPr>
          <w:color w:val="9BBB59" w:themeColor="accent3"/>
          <w:sz w:val="28"/>
          <w:u w:val="single"/>
        </w:rPr>
        <w:t>Paragraphe 2 : Les sociétés sans chef.</w:t>
      </w:r>
    </w:p>
    <w:p w14:paraId="07BC555B" w14:textId="77777777" w:rsidR="00FD3E79" w:rsidRDefault="00FD3E79" w:rsidP="00EC6CFF"/>
    <w:p w14:paraId="5F23429F" w14:textId="77777777" w:rsidR="00FD3E79" w:rsidRDefault="00FD3E79" w:rsidP="00EC6CFF">
      <w:r>
        <w:t>On les appelle « sociétés acéphales ».</w:t>
      </w:r>
    </w:p>
    <w:p w14:paraId="66BFC14D" w14:textId="77777777" w:rsidR="00FD3E79" w:rsidRDefault="00FD3E79" w:rsidP="00EC6CFF"/>
    <w:p w14:paraId="65678442" w14:textId="77777777" w:rsidR="00FD3E79" w:rsidRDefault="00FD3E79" w:rsidP="00EC6CFF">
      <w:r>
        <w:t xml:space="preserve">On peut dire que la plupart des individus sont façonnés à la forme de leur culture, du fait de leur malléabilité d’origine, ce qui signifie qu’ils sont plastiques, à la forme modélisatrice de la société dans laquelle ils sont nés. </w:t>
      </w:r>
    </w:p>
    <w:p w14:paraId="4F49B749" w14:textId="77777777" w:rsidR="00FD3E79" w:rsidRDefault="00FD3E79" w:rsidP="00EC6CFF">
      <w:r>
        <w:t xml:space="preserve">En d’autres termes, la personnalité, l’identité, le caractère des individus n’est pas donné à la naissance. </w:t>
      </w:r>
    </w:p>
    <w:p w14:paraId="5A094728" w14:textId="77777777" w:rsidR="00B77177" w:rsidRDefault="00B77177" w:rsidP="00EC6CFF">
      <w:r>
        <w:t xml:space="preserve">Ce que montre l’anthropologie, c’est que cette identité est fonction dans la culture dans laquelle nous vivons, et par culture, nous voulons dire l’ensemble des institutions qui organisent une société : institutions familiales, institutions religieuses… Ce sont des institutions qui véhiculent une ou des idéologies : selon les sociétés, on n’élève pas les enfants de la même façon, et donc applique sur les individus un ensemble de conception qui vont déterminer leur caractère, leur identité, leur personnalité. </w:t>
      </w:r>
    </w:p>
    <w:p w14:paraId="30FBA8FE" w14:textId="77777777" w:rsidR="00B77177" w:rsidRDefault="00B77177" w:rsidP="00EC6CFF"/>
    <w:p w14:paraId="418EDB7C" w14:textId="77777777" w:rsidR="006E52F1" w:rsidRDefault="00B77177" w:rsidP="00EC6CFF">
      <w:r>
        <w:t xml:space="preserve">Abraham Kardiner, qui, en 1939, a écrit </w:t>
      </w:r>
      <w:r w:rsidRPr="00B77177">
        <w:rPr>
          <w:i/>
        </w:rPr>
        <w:t>L’Individu et la Société</w:t>
      </w:r>
      <w:r>
        <w:rPr>
          <w:i/>
        </w:rPr>
        <w:t> </w:t>
      </w:r>
      <w:r>
        <w:t>: il a étudié  certaines sociétés du Pacifique Sud, et il a constaté que, selon les sociétés, on n’exigent pas des enfants les mêmes règles en terme de propreté, ceux qui élèvent le</w:t>
      </w:r>
      <w:r w:rsidR="00410318">
        <w:t xml:space="preserve">s enfants ne sont pas les mêmes : ni par les parents génétiques, ni par un parent particulier. </w:t>
      </w:r>
    </w:p>
    <w:p w14:paraId="2086FB44" w14:textId="77777777" w:rsidR="00B77177" w:rsidRDefault="00410318" w:rsidP="00EC6CFF">
      <w:r>
        <w:t xml:space="preserve">L’éducation est collective, et faite par plusieurs individus (souvent par des oncles maternels qui élevaient et éduquaient de façon distraite). </w:t>
      </w:r>
    </w:p>
    <w:p w14:paraId="756223A9" w14:textId="77777777" w:rsidR="00410318" w:rsidRDefault="00410318" w:rsidP="00EC6CFF">
      <w:r>
        <w:t xml:space="preserve">Certains anthropologues ont trouvé que certaines sociétés sont plus agonistiques que les autres, elles sont plus fondées sur le règlement de compte, </w:t>
      </w:r>
      <w:r w:rsidR="006E52F1">
        <w:t>etc.</w:t>
      </w:r>
      <w:r>
        <w:t xml:space="preserve">, alors que d’autres sont relativement pacificatrices. Si un individu est agressif, c’est parce qu’il a été socialisé par des institutions différentes. </w:t>
      </w:r>
    </w:p>
    <w:p w14:paraId="50FF00EE" w14:textId="77777777" w:rsidR="00410318" w:rsidRDefault="00410318" w:rsidP="00EC6CFF"/>
    <w:p w14:paraId="61D39216" w14:textId="77777777" w:rsidR="00410318" w:rsidRPr="00410318" w:rsidRDefault="00410318" w:rsidP="00410318">
      <w:pPr>
        <w:pStyle w:val="Paragraphedeliste"/>
        <w:numPr>
          <w:ilvl w:val="0"/>
          <w:numId w:val="15"/>
        </w:numPr>
        <w:rPr>
          <w:color w:val="8064A2" w:themeColor="accent4"/>
          <w:u w:val="single"/>
        </w:rPr>
      </w:pPr>
      <w:r w:rsidRPr="00410318">
        <w:rPr>
          <w:color w:val="8064A2" w:themeColor="accent4"/>
          <w:u w:val="single"/>
        </w:rPr>
        <w:t xml:space="preserve">Anthropologie d’un peuple nilotique. </w:t>
      </w:r>
    </w:p>
    <w:p w14:paraId="0C9837DA" w14:textId="77777777" w:rsidR="00410318" w:rsidRDefault="00410318" w:rsidP="00410318"/>
    <w:p w14:paraId="46A36236" w14:textId="77777777" w:rsidR="00410318" w:rsidRDefault="00410318" w:rsidP="00410318">
      <w:r>
        <w:t xml:space="preserve">Ce sont des peuples qui vivent le long du Nil. Nous allons étudier un peuple qui était situé au Soudan. </w:t>
      </w:r>
    </w:p>
    <w:p w14:paraId="04FB9E6B" w14:textId="77777777" w:rsidR="00410318" w:rsidRDefault="00410318" w:rsidP="00410318"/>
    <w:p w14:paraId="43F91875" w14:textId="77777777" w:rsidR="00410318" w:rsidRDefault="00410318" w:rsidP="00410318">
      <w:r>
        <w:t xml:space="preserve">Les lignages des nuers sont agnatiques, c’est à dire que les personnes tirent leur filiation d’un ancêtre commun, par les mâles exclusivement, que cet ancêtre ait vraiment existé, ou pas. </w:t>
      </w:r>
      <w:r w:rsidR="00BD13AB">
        <w:t xml:space="preserve">Le lignage, c’est donc un groupe d’agnats, morts ou vivants, réels ou symboliques. Cela constitue, grâce à un système exogamique, des clans. Il peut arriver que des clans s’affrontent. </w:t>
      </w:r>
    </w:p>
    <w:p w14:paraId="462C1313" w14:textId="77777777" w:rsidR="00BD13AB" w:rsidRDefault="00BD13AB" w:rsidP="00410318"/>
    <w:p w14:paraId="23E4A030" w14:textId="77777777" w:rsidR="00BD13AB" w:rsidRDefault="00BD13AB" w:rsidP="00410318">
      <w:r>
        <w:sym w:font="Wingdings" w:char="F0E0"/>
      </w:r>
      <w:r>
        <w:t xml:space="preserve"> Principalement, l’organisation de ce groupe n’est pas spécifiquement politique, mais plutôt attaché à l’alliance, à la constitution des lignées et des clans. Au sein de chaque clan et de chaque lignage, il y a une forte structuration en termes de classe d’âge. Et ces classes d’âge sont une répartition entre les anciens, les vieux, et les jeunes, parmi les nuers, avec, pour marquer les différentes, des rites de passages. </w:t>
      </w:r>
    </w:p>
    <w:p w14:paraId="14E21494" w14:textId="77777777" w:rsidR="00BD13AB" w:rsidRDefault="00C2421D" w:rsidP="00410318">
      <w:r>
        <w:t>L’activité principale des nuers est l’élevage du bétail, et la plupart des conflits qui éclatent entre clans ou lignages portent sur la question du bétail. Les nuers est un peuple de pasteur, c’est à dire qui est amené au gré des saisons, à se déplacer, qui s’ajustent au climat, à la géographie et à l’agriculture.</w:t>
      </w:r>
    </w:p>
    <w:p w14:paraId="403C1BA7" w14:textId="77777777" w:rsidR="00E75EF9" w:rsidRDefault="00C2421D" w:rsidP="00410318">
      <w:r>
        <w:t xml:space="preserve">Ce bétail est important, car c’est la source principale de nourriture, et ce bétail peut se déplacer de sites en sites au gré des saisons. Il se trouve que le bétail est très fréquemment objet de razzia (vol) : la préservation du bétail est de première importance pour les nuers. Les vaches sont des animaux sacrés, à tel point que les nuers prennent pour prénom ceux des vaches, et non le contraire. </w:t>
      </w:r>
    </w:p>
    <w:p w14:paraId="5CFD9DBF" w14:textId="77777777" w:rsidR="00431D0A" w:rsidRDefault="00431D0A" w:rsidP="00410318">
      <w:r>
        <w:sym w:font="Wingdings" w:char="F0E0"/>
      </w:r>
      <w:r>
        <w:t xml:space="preserve"> Cela montre l’importance symbolique, ce sont des êtres sacrés, et pour les honorer, on donne aux nouveau-nés le prénom de ces animaux.</w:t>
      </w:r>
    </w:p>
    <w:p w14:paraId="08999E8D" w14:textId="77777777" w:rsidR="00431D0A" w:rsidRDefault="00431D0A" w:rsidP="00410318"/>
    <w:p w14:paraId="08644BDC" w14:textId="77777777" w:rsidR="00431D0A" w:rsidRDefault="00431D0A" w:rsidP="00410318">
      <w:r>
        <w:t xml:space="preserve">On s’apostrophe souvent des noms et des surnoms en s’inspirant de ceux qu’on les individus du bétail. </w:t>
      </w:r>
    </w:p>
    <w:p w14:paraId="0ABEF916" w14:textId="77777777" w:rsidR="00431D0A" w:rsidRDefault="00431D0A" w:rsidP="00410318">
      <w:r>
        <w:sym w:font="Wingdings" w:char="F0E0"/>
      </w:r>
      <w:r>
        <w:t xml:space="preserve"> Toute la lignée de nuers dépend de ce métier de pasteur, dont les conditions de vie dépendent très largement du milieu dans lequel ils vie.</w:t>
      </w:r>
    </w:p>
    <w:p w14:paraId="5B668361" w14:textId="77777777" w:rsidR="00431D0A" w:rsidRDefault="00431D0A" w:rsidP="00410318"/>
    <w:p w14:paraId="06CAF789" w14:textId="77777777" w:rsidR="00431D0A" w:rsidRDefault="00A51B1B" w:rsidP="00410318">
      <w:r>
        <w:t>La vendetta (vengeance) peut mettre beaucoup de temps avant d’être résolue.</w:t>
      </w:r>
    </w:p>
    <w:p w14:paraId="3386E756" w14:textId="77777777" w:rsidR="00A51B1B" w:rsidRDefault="00A51B1B" w:rsidP="00410318"/>
    <w:p w14:paraId="59659A4B" w14:textId="77777777" w:rsidR="00A51B1B" w:rsidRDefault="00A51B1B" w:rsidP="00410318">
      <w:r>
        <w:t xml:space="preserve">Chez les nuers, il existe une institution : le </w:t>
      </w:r>
      <w:r w:rsidRPr="00A51B1B">
        <w:rPr>
          <w:b/>
          <w:color w:val="FF0000"/>
          <w:u w:val="single"/>
        </w:rPr>
        <w:t>Chef à peau de léopard</w:t>
      </w:r>
      <w:r>
        <w:t xml:space="preserve">. </w:t>
      </w:r>
    </w:p>
    <w:p w14:paraId="29DD1719" w14:textId="77777777" w:rsidR="00431D0A" w:rsidRDefault="00A51B1B" w:rsidP="00410318">
      <w:r>
        <w:sym w:font="Wingdings" w:char="F0E0"/>
      </w:r>
      <w:r>
        <w:t xml:space="preserve"> C’est un personnage qui a un rôle très singulier, ni religieux, ni poète, ni magicien, fils de Chef à peau de léopard, et c’est celui qui se propose de faire une médiation lorsqu’un conflit dure : il rassemble les parties adverses pour trouver un compromis. Il a seulement un rôle de pacificateur.</w:t>
      </w:r>
      <w:r w:rsidR="001C407C">
        <w:t xml:space="preserve"> L’espace de son habitat est lui-aussi sacré : on ne peut pas exprimer une violence physique sur le territoire du Chef à peau de léopard, ni de tuer un adversaire chez le Chef à peau de léopard. C’est une sorte de refuge.</w:t>
      </w:r>
    </w:p>
    <w:p w14:paraId="21CBEA7B" w14:textId="77777777" w:rsidR="001C407C" w:rsidRDefault="001C407C" w:rsidP="00410318">
      <w:r>
        <w:t xml:space="preserve">Pourtant, ce « chef » n’est pas un chef d’Etat, ni un chef militaire. C’est quelqu’un qui invite au dialogue. Ce chef spirituel, qui ne dispose d’aucun outil de coercition, peut (au mieux) bénir, maudire : c’est quelqu’un qui cherche toujours à ramener à la raison. </w:t>
      </w:r>
    </w:p>
    <w:p w14:paraId="26EF46B4" w14:textId="77777777" w:rsidR="001C407C" w:rsidRDefault="001C407C" w:rsidP="00410318">
      <w:r>
        <w:t xml:space="preserve">C’est la raison pour laquelle on peut parler de société acéphale, pour faire écho à nos propres sociétés : ces sociétés ne disposent d’aucune administration, d’aucun gouvernement, personne chez les nuers ne concentrent en ses seules mains une quelconque autorité. Eventuellement, si de chef on peut parler, il s’agit uniquement d’un faiseur de paix, et non d’un guerrier. </w:t>
      </w:r>
    </w:p>
    <w:p w14:paraId="44782EF2" w14:textId="77777777" w:rsidR="009F6F98" w:rsidRDefault="009F6F98" w:rsidP="00410318"/>
    <w:p w14:paraId="51ADE5A9" w14:textId="77777777" w:rsidR="009F6F98" w:rsidRDefault="009F6F98" w:rsidP="00410318">
      <w:r>
        <w:t xml:space="preserve">Ce qui est intéressant, c’est qu’au premier abord, il n’y a pas de politique, telle qu’on la définit, en parlant du politique et de la politique ; car il n’y a pas d’instance de coercition, ni d’instance de pouvoir. Si politique il y a, cette politique a des caractéristiques très originales. </w:t>
      </w:r>
    </w:p>
    <w:p w14:paraId="175065E1" w14:textId="77777777" w:rsidR="009F6F98" w:rsidRDefault="009F6F98" w:rsidP="00410318"/>
    <w:p w14:paraId="02612848" w14:textId="77777777" w:rsidR="009F6F98" w:rsidRDefault="009F6F98" w:rsidP="00410318"/>
    <w:p w14:paraId="645306D4" w14:textId="77777777" w:rsidR="009F6F98" w:rsidRDefault="009F6F98" w:rsidP="00410318">
      <w:r>
        <w:t>Tout se passe comme si les nuers, à savoir la régulation des rapports sociaux, se déroulaient implicitement au travers des jeux d’alliances, des lignages, de la recherche du bétail, mais également de la vendetta (vengeance) et des activités de pacification que cherche à faire ce Chef à peau de léopard.</w:t>
      </w:r>
    </w:p>
    <w:p w14:paraId="6039E774" w14:textId="77777777" w:rsidR="009F6F98" w:rsidRDefault="009F6F98" w:rsidP="00410318"/>
    <w:p w14:paraId="28714853" w14:textId="77777777" w:rsidR="009F6F98" w:rsidRDefault="00A25455" w:rsidP="00410318">
      <w:r>
        <w:t>Les nuers ont fini par périr parce que leur culture s’est faite absorber par d’autres cultures, parce que la colonisation, parce que la mondialisation.</w:t>
      </w:r>
    </w:p>
    <w:p w14:paraId="1CF0634F" w14:textId="77777777" w:rsidR="00431D0A" w:rsidRDefault="00431D0A" w:rsidP="00410318"/>
    <w:p w14:paraId="4D1E884B" w14:textId="77777777" w:rsidR="004E5F9A" w:rsidRDefault="00A91E28" w:rsidP="00410318">
      <w:r>
        <w:t>(HS : exemples de questions posées:</w:t>
      </w:r>
    </w:p>
    <w:p w14:paraId="275F80BC" w14:textId="77777777" w:rsidR="00A91E28" w:rsidRDefault="00A91E28" w:rsidP="00410318"/>
    <w:p w14:paraId="15DA7DD2" w14:textId="77777777" w:rsidR="00A91E28" w:rsidRDefault="00A91E28" w:rsidP="00A91E28">
      <w:pPr>
        <w:pStyle w:val="Paragraphedeliste"/>
        <w:numPr>
          <w:ilvl w:val="0"/>
          <w:numId w:val="16"/>
        </w:numPr>
      </w:pPr>
      <w:r>
        <w:t>Qu’est-ce qu’une société acéphale ?</w:t>
      </w:r>
    </w:p>
    <w:p w14:paraId="7A19ACBD" w14:textId="77777777" w:rsidR="00A91E28" w:rsidRDefault="00A91E28" w:rsidP="00A91E28">
      <w:pPr>
        <w:pStyle w:val="Paragraphedeliste"/>
      </w:pPr>
      <w:r>
        <w:sym w:font="Wingdings" w:char="F0E0"/>
      </w:r>
      <w:r>
        <w:t xml:space="preserve"> Expliquer comment cette société et son fonctionnement.</w:t>
      </w:r>
    </w:p>
    <w:p w14:paraId="4604CB7E" w14:textId="77777777" w:rsidR="00A91E28" w:rsidRDefault="00A91E28" w:rsidP="00A91E28">
      <w:pPr>
        <w:pStyle w:val="Paragraphedeliste"/>
      </w:pPr>
      <w:r>
        <w:sym w:font="Wingdings" w:char="F0E0"/>
      </w:r>
      <w:r>
        <w:t xml:space="preserve"> Nuers, esquimaux.</w:t>
      </w:r>
    </w:p>
    <w:p w14:paraId="40FF6BED" w14:textId="77777777" w:rsidR="00A91E28" w:rsidRDefault="00A91E28" w:rsidP="00A91E28">
      <w:pPr>
        <w:pStyle w:val="Paragraphedeliste"/>
      </w:pPr>
    </w:p>
    <w:p w14:paraId="21DC440F" w14:textId="77777777" w:rsidR="00A91E28" w:rsidRDefault="00A91E28" w:rsidP="00A91E28">
      <w:pPr>
        <w:pStyle w:val="Paragraphedeliste"/>
        <w:numPr>
          <w:ilvl w:val="0"/>
          <w:numId w:val="16"/>
        </w:numPr>
      </w:pPr>
      <w:r>
        <w:t>Qu’elle est l’utilité d’étudier ce type de société ?</w:t>
      </w:r>
    </w:p>
    <w:p w14:paraId="1A2BA893" w14:textId="77777777" w:rsidR="00A91E28" w:rsidRDefault="00A91E28" w:rsidP="00A91E28">
      <w:pPr>
        <w:pStyle w:val="Paragraphedeliste"/>
      </w:pPr>
      <w:r>
        <w:sym w:font="Wingdings" w:char="F0E0"/>
      </w:r>
      <w:r>
        <w:t xml:space="preserve"> </w:t>
      </w:r>
      <w:proofErr w:type="gramStart"/>
      <w:r>
        <w:t>se</w:t>
      </w:r>
      <w:proofErr w:type="gramEnd"/>
      <w:r>
        <w:t xml:space="preserve"> dépayser, lutter contre l’égocentrisme, observer une avec ses mœurs, les caractéristiques politiques.</w:t>
      </w:r>
    </w:p>
    <w:p w14:paraId="17EEE0ED" w14:textId="77777777" w:rsidR="00A91E28" w:rsidRDefault="00A91E28" w:rsidP="00A91E28">
      <w:pPr>
        <w:pStyle w:val="Paragraphedeliste"/>
      </w:pPr>
      <w:r>
        <w:sym w:font="Wingdings" w:char="F0E0"/>
      </w:r>
      <w:r>
        <w:t xml:space="preserve"> Revenir sur le fonctionnement de nos sociétés.)</w:t>
      </w:r>
    </w:p>
    <w:p w14:paraId="4237AF8D" w14:textId="77777777" w:rsidR="00A91E28" w:rsidRDefault="00A91E28" w:rsidP="00A91E28"/>
    <w:p w14:paraId="6D568AB0" w14:textId="77777777" w:rsidR="00A91E28" w:rsidRPr="00A91E28" w:rsidRDefault="00A91E28" w:rsidP="00A91E28">
      <w:pPr>
        <w:pStyle w:val="Paragraphedeliste"/>
        <w:numPr>
          <w:ilvl w:val="0"/>
          <w:numId w:val="15"/>
        </w:numPr>
        <w:rPr>
          <w:color w:val="8064A2" w:themeColor="accent4"/>
          <w:u w:val="single"/>
        </w:rPr>
      </w:pPr>
      <w:r w:rsidRPr="00A91E28">
        <w:rPr>
          <w:color w:val="8064A2" w:themeColor="accent4"/>
          <w:u w:val="single"/>
        </w:rPr>
        <w:t>Une autre société : les Guayaki.</w:t>
      </w:r>
    </w:p>
    <w:p w14:paraId="2C13734E" w14:textId="77777777" w:rsidR="00A91E28" w:rsidRDefault="00A91E28" w:rsidP="00A91E28"/>
    <w:p w14:paraId="013B4A70" w14:textId="77777777" w:rsidR="00A91E28" w:rsidRDefault="00A91E28" w:rsidP="00A91E28">
      <w:r>
        <w:t xml:space="preserve">Etudiée par Pierre Clastres dans </w:t>
      </w:r>
      <w:r w:rsidRPr="00A91E28">
        <w:rPr>
          <w:i/>
        </w:rPr>
        <w:t>La Société contre l’Etat</w:t>
      </w:r>
      <w:r>
        <w:t>, il a été étudié les Guayaki, qui habitaient au Paraguay.</w:t>
      </w:r>
    </w:p>
    <w:p w14:paraId="5AA348A8" w14:textId="77777777" w:rsidR="00A91E28" w:rsidRDefault="00A91E28" w:rsidP="00A91E28">
      <w:r>
        <w:t>Tout d’abord, c’est une société dont la règle principale est que l’accumulation des richesses est bannie, au profit de la communication</w:t>
      </w:r>
      <w:r w:rsidR="0061747B">
        <w:t xml:space="preserve"> (circulation de biens)</w:t>
      </w:r>
      <w:r>
        <w:t xml:space="preserve">. Cela signifie que chez les Guayaki n’existe pas de comportement économique au travers desquelles une personne ou un groupe garderait pour soi les richesses produites. </w:t>
      </w:r>
    </w:p>
    <w:p w14:paraId="4527480C" w14:textId="77777777" w:rsidR="0061747B" w:rsidRDefault="0061747B" w:rsidP="00A91E28"/>
    <w:p w14:paraId="0F03D2B3" w14:textId="77777777" w:rsidR="0061747B" w:rsidRDefault="0061747B" w:rsidP="00A91E28">
      <w:r w:rsidRPr="0061747B">
        <w:rPr>
          <w:u w:val="single"/>
        </w:rPr>
        <w:t>Ex :</w:t>
      </w:r>
      <w:r>
        <w:t xml:space="preserve"> chez les Guayaki, on chasse et on cueille, pour satisfaire les besoins primaires de la tribu. Les chasseurs, en général des hommes, ont pour obligation de ne pas consommer le fruit de leur propre chasse. La règle qui lui est fixée par le groupe, est de pratiquer le don. Celui qui chasse le plus, est le plus généreux, puisqu’il reverse tout au profil de la tribu. </w:t>
      </w:r>
    </w:p>
    <w:p w14:paraId="20B6C471" w14:textId="77777777" w:rsidR="0061747B" w:rsidRDefault="0061747B" w:rsidP="00A91E28"/>
    <w:p w14:paraId="1E9AEB5C" w14:textId="77777777" w:rsidR="0061747B" w:rsidRDefault="0061747B" w:rsidP="00A91E28">
      <w:r>
        <w:sym w:font="Wingdings" w:char="F0E0"/>
      </w:r>
      <w:r>
        <w:t xml:space="preserve"> Cette société est opposée à la société capitaliste, qui est de garder le fruit de son travail pour nous-même. </w:t>
      </w:r>
    </w:p>
    <w:p w14:paraId="3843E6C3" w14:textId="77777777" w:rsidR="0061747B" w:rsidRDefault="0061747B" w:rsidP="00A91E28"/>
    <w:p w14:paraId="1FF8A57A" w14:textId="77777777" w:rsidR="0061747B" w:rsidRDefault="0061747B" w:rsidP="00A91E28">
      <w:r>
        <w:t xml:space="preserve">Les Guayaki sont un peuple polygame, et plus particulièrement polyandrique et polygénique, avec l’exogamie comme principe. </w:t>
      </w:r>
    </w:p>
    <w:p w14:paraId="20F0FC9C" w14:textId="77777777" w:rsidR="0061747B" w:rsidRDefault="0061747B" w:rsidP="00A91E28">
      <w:r>
        <w:t xml:space="preserve">A l’exception de celui qu’on va appeler le « Chef », la règle est de la </w:t>
      </w:r>
      <w:r w:rsidRPr="0061747B">
        <w:rPr>
          <w:color w:val="4F81BD" w:themeColor="accent1"/>
        </w:rPr>
        <w:t>polyandrie</w:t>
      </w:r>
      <w:r>
        <w:t xml:space="preserve">, ce qui signifie que les femmes ont deux voire trois maris. Seul le chef est </w:t>
      </w:r>
      <w:r w:rsidRPr="0061747B">
        <w:rPr>
          <w:color w:val="4F81BD" w:themeColor="accent1"/>
        </w:rPr>
        <w:t>polygénique</w:t>
      </w:r>
      <w:r>
        <w:t>, c’est à dire qu’il peut avoir plusieurs femmes.</w:t>
      </w:r>
    </w:p>
    <w:p w14:paraId="5817A47E" w14:textId="77777777" w:rsidR="0061747B" w:rsidRDefault="0061747B" w:rsidP="00A91E28"/>
    <w:p w14:paraId="1E0E5BFA" w14:textId="77777777" w:rsidR="0061747B" w:rsidRDefault="0061747B" w:rsidP="00A91E28">
      <w:r>
        <w:t xml:space="preserve">En Occident, ce « chef » n’aurait pas le même nom : en effet, ce chef a des prérogatives spécifiques en temps de guerre et en temps de paix. Il est polygame, et parce qu’il est polygame, il est le personnage le plus pauvre de la tribu, car il se doit de faire transiter toutes les richesses vers ses femmes : c’est l’homme qui doit se montrer le plus généreux des hommes. </w:t>
      </w:r>
    </w:p>
    <w:p w14:paraId="27EB565F" w14:textId="77777777" w:rsidR="0061747B" w:rsidRDefault="0061747B" w:rsidP="00A91E28">
      <w:r>
        <w:t>Sa prérogative principale est de discourir</w:t>
      </w:r>
      <w:r w:rsidR="00F32357">
        <w:t xml:space="preserve">, son travail est de faire circuler les mots, mais personne ne l’écoute : on ne fait pas attention aux discours qu’il tient. </w:t>
      </w:r>
    </w:p>
    <w:p w14:paraId="0A5D381B" w14:textId="77777777" w:rsidR="00F32357" w:rsidRDefault="00F32357" w:rsidP="00A91E28">
      <w:r>
        <w:t xml:space="preserve">En temps de guerre, le chef peut ordonner aux hommes de sa tribu de détruire un ennemi.  Et contrairement à ces sociétés contemporaines, le chef doit se montrer le plus généreux de </w:t>
      </w:r>
      <w:proofErr w:type="gramStart"/>
      <w:r>
        <w:t>tous</w:t>
      </w:r>
      <w:proofErr w:type="gramEnd"/>
      <w:r>
        <w:t xml:space="preserve">, une polygamie avantageuse qui cache le vice de la générosité. Là aussi, on trouve que le chef est un faiseur de paix permanente. </w:t>
      </w:r>
    </w:p>
    <w:p w14:paraId="353E2320" w14:textId="77777777" w:rsidR="00F32357" w:rsidRDefault="00F32357" w:rsidP="00A91E28">
      <w:r>
        <w:t>Cette société n’a pas besoin d’un Etat (d’où le titre de son ouvrage) puisque cette société n’a pas besoin du monopole de la violence </w:t>
      </w:r>
      <w:r w:rsidR="00EF2BFC">
        <w:t xml:space="preserve">physique légitime </w:t>
      </w:r>
      <w:r>
        <w:t>: tout dans les êtres des Guayaki produisent de l’harmonie, du collectif, un ordre social pérenne.</w:t>
      </w:r>
      <w:r w:rsidR="00EF2BFC">
        <w:t xml:space="preserve"> Tout est fait pour éviter l’apparition d’un Etat. </w:t>
      </w:r>
    </w:p>
    <w:p w14:paraId="2BD648C2" w14:textId="77777777" w:rsidR="00EB7874" w:rsidRDefault="00EB7874" w:rsidP="00A91E28"/>
    <w:p w14:paraId="56B214EA" w14:textId="77777777" w:rsidR="00EC6196" w:rsidRDefault="00EB7874" w:rsidP="00A91E28">
      <w:r>
        <w:t xml:space="preserve">Clastres nous dit que c’est une société qui s’organise inconsciemment contre l’Etat ; il va plus loin et dit que les Guayaki sont un peuple absolument </w:t>
      </w:r>
      <w:r w:rsidR="00CD536B">
        <w:t>« </w:t>
      </w:r>
      <w:r>
        <w:t>« démocratique »</w:t>
      </w:r>
      <w:r w:rsidR="00CD536B">
        <w:t> »,</w:t>
      </w:r>
      <w:r>
        <w:t xml:space="preserve"> notamment parce que la générosité est la règle, et aussi, parce qu’il ne peut y avoir d’abus de pouvoir, dans cette société. Tout est fait pour que le pouvoir potentiel des uns sur les autres soit immédiatement annulé par le fait même de respecter ces règles de communications : rien ne s’accumulent, ni les richesses chassées, ni les mots (lorsque l’on </w:t>
      </w:r>
      <w:r w:rsidR="006E52F1">
        <w:t>discoure, on n’est pas entendu)</w:t>
      </w:r>
    </w:p>
    <w:p w14:paraId="08D93811" w14:textId="77777777" w:rsidR="00EC6196" w:rsidRDefault="00EC6196" w:rsidP="00EC6196">
      <w:pPr>
        <w:jc w:val="center"/>
        <w:rPr>
          <w:color w:val="9BBB59" w:themeColor="accent3"/>
          <w:sz w:val="28"/>
          <w:u w:val="single"/>
        </w:rPr>
      </w:pPr>
      <w:r w:rsidRPr="00410318">
        <w:rPr>
          <w:color w:val="9BBB59" w:themeColor="accent3"/>
          <w:sz w:val="28"/>
          <w:u w:val="single"/>
        </w:rPr>
        <w:t>Paragraphe</w:t>
      </w:r>
      <w:r>
        <w:rPr>
          <w:color w:val="9BBB59" w:themeColor="accent3"/>
          <w:sz w:val="28"/>
          <w:u w:val="single"/>
        </w:rPr>
        <w:t xml:space="preserve"> 3</w:t>
      </w:r>
      <w:r w:rsidRPr="00410318">
        <w:rPr>
          <w:color w:val="9BBB59" w:themeColor="accent3"/>
          <w:sz w:val="28"/>
          <w:u w:val="single"/>
        </w:rPr>
        <w:t> :</w:t>
      </w:r>
      <w:r>
        <w:rPr>
          <w:color w:val="9BBB59" w:themeColor="accent3"/>
          <w:sz w:val="28"/>
          <w:u w:val="single"/>
        </w:rPr>
        <w:t xml:space="preserve"> Pouvoir &amp; Pouvoir Politique.</w:t>
      </w:r>
    </w:p>
    <w:p w14:paraId="10489C9A" w14:textId="77777777" w:rsidR="00EC6196" w:rsidRDefault="00EC6196" w:rsidP="006E52F1">
      <w:pPr>
        <w:rPr>
          <w:color w:val="9BBB59" w:themeColor="accent3"/>
          <w:sz w:val="28"/>
          <w:u w:val="single"/>
        </w:rPr>
      </w:pPr>
    </w:p>
    <w:p w14:paraId="4CAC6ACE" w14:textId="77777777" w:rsidR="00EC6196" w:rsidRPr="00EC6196" w:rsidRDefault="00EC6196" w:rsidP="00EC6196">
      <w:pPr>
        <w:pStyle w:val="Paragraphedeliste"/>
        <w:numPr>
          <w:ilvl w:val="0"/>
          <w:numId w:val="17"/>
        </w:numPr>
        <w:rPr>
          <w:color w:val="8064A2" w:themeColor="accent4"/>
          <w:u w:val="single"/>
        </w:rPr>
      </w:pPr>
      <w:r w:rsidRPr="00EC6196">
        <w:rPr>
          <w:color w:val="8064A2" w:themeColor="accent4"/>
          <w:u w:val="single"/>
        </w:rPr>
        <w:t>Le pouvoir politique.</w:t>
      </w:r>
    </w:p>
    <w:p w14:paraId="0D8A36C8" w14:textId="77777777" w:rsidR="00EC6196" w:rsidRDefault="00EC6196" w:rsidP="00EC6196"/>
    <w:p w14:paraId="0A64573F" w14:textId="77777777" w:rsidR="00EC6196" w:rsidRDefault="00EC6196" w:rsidP="00EC6196">
      <w:r>
        <w:t>Le ou la politique</w:t>
      </w:r>
      <w:r w:rsidR="007060BB">
        <w:t xml:space="preserve"> se rapporte aux activités de gouvernement d’une société, au sens large (le politique) comme au sens restreint (la politique). </w:t>
      </w:r>
    </w:p>
    <w:p w14:paraId="4673D564" w14:textId="77777777" w:rsidR="007060BB" w:rsidRDefault="007060BB" w:rsidP="00EC6196">
      <w:r>
        <w:t xml:space="preserve">Cela signifie que l’on s’intéresse à </w:t>
      </w:r>
      <w:r w:rsidRPr="007060BB">
        <w:rPr>
          <w:b/>
          <w:color w:val="FF0000"/>
        </w:rPr>
        <w:t>la capacité qu’ont des individus à orienter dans un sens déterminé, le comportement des membres d’un groupe, d’un peuple, d’une société ou d’une tribu</w:t>
      </w:r>
      <w:r>
        <w:t xml:space="preserve"> (définition du </w:t>
      </w:r>
      <w:r w:rsidRPr="007060BB">
        <w:rPr>
          <w:b/>
          <w:color w:val="FF0000"/>
          <w:u w:val="single"/>
        </w:rPr>
        <w:t>pouvoir politique</w:t>
      </w:r>
      <w:r>
        <w:t>)</w:t>
      </w:r>
    </w:p>
    <w:p w14:paraId="64CE3E6F" w14:textId="77777777" w:rsidR="007060BB" w:rsidRDefault="007060BB" w:rsidP="00EC6196"/>
    <w:p w14:paraId="573E11BF" w14:textId="77777777" w:rsidR="007060BB" w:rsidRDefault="007060BB" w:rsidP="00EC6196">
      <w:r>
        <w:t>Le pouvoir politique renvoie à la question du gouvernement, et de la gouverne : on parle de la relation entre gouvernant et gouvernés.</w:t>
      </w:r>
    </w:p>
    <w:p w14:paraId="033BBC09" w14:textId="77777777" w:rsidR="006E52F1" w:rsidRDefault="00F12735" w:rsidP="00F12735">
      <w:r w:rsidRPr="00F12735">
        <w:br/>
        <w:t>Avoir du pouvoir politique c’est avoir une capacité réelle effective que cela se passe à orienter dans un sens déterminé l’activité des individus. C’est donc être en mesure d’orienter dans un sens défini le comportement des individus. Le pouvoir politique concerne la capacité à orienter dans un sens déterminé nos comportements. Le politique renvoie à la question du gouvernement.</w:t>
      </w:r>
      <w:r w:rsidRPr="00F12735">
        <w:br/>
        <w:t>Il est important de dissocier pouvoir et pouvoir politique. En effet, ce dernier renvoie à la manière dont une société entend gouverner ses membres. De plus, le pouvoir est forcément relationnel car le pouvoir n’est pas une chose, il n’a pas de substance. Le pouvoir des uns sur les autres est une relation sociale, une interaction. On accorde le pouvoir à une personne ou à un groupe d’individus. Ceux sur lesquels le pouvoir s’exerce considèrent que le pouvoir existe.</w:t>
      </w:r>
      <w:r w:rsidRPr="00F12735">
        <w:br/>
        <w:t>Il faut d’autre part étudier la légitimité qu’on accorde à ceux qui gouvernent. Le pouvoir, c’est toujours le pouvoir qu’on accorde à quelqu’un et les autres croient que cet individu est légitime pour donner des ordres. Pour qu’un groupe d’individus ait du pouvoir, il faut que ceux sur lesquels le pouvoir s’exerce lui accordent la légitimité.</w:t>
      </w:r>
      <w:r w:rsidRPr="00F12735">
        <w:br/>
      </w:r>
      <w:r w:rsidRPr="00F12735">
        <w:br/>
        <w:t xml:space="preserve">Robert Dahl défini le pouvoir de la manière suivante : A exerce un pouvoir sur B dans la mesure où il obtient de B une action que ce dernier n’aurait pas effectué autrement. </w:t>
      </w:r>
      <w:r w:rsidRPr="00F12735">
        <w:rPr>
          <w:rFonts w:ascii="Times New Roman" w:hAnsi="Times New Roman" w:cs="Times New Roman"/>
        </w:rPr>
        <w:t>→</w:t>
      </w:r>
      <w:r w:rsidRPr="00F12735">
        <w:t xml:space="preserve"> Le pouvoir fait en sorte que les individus aient un comportement de croyance qu’ils n’auraient pas eu sans cette intervention. C’est donc la capacité de faire </w:t>
      </w:r>
      <w:proofErr w:type="spellStart"/>
      <w:r w:rsidRPr="00F12735">
        <w:t>faire</w:t>
      </w:r>
      <w:proofErr w:type="spellEnd"/>
      <w:r w:rsidRPr="00F12735">
        <w:t xml:space="preserve"> à B ce que B n’aurait pas fait autrement.</w:t>
      </w:r>
      <w:r w:rsidRPr="00F12735">
        <w:br/>
        <w:t>On peut ajouter à cette définition les cas de figure dans lesquels A parvient à empêcher B d’agir dans un sens donné. Le pouvoir de A sur B est facile à voir quand ce pouvoir est immédiat ou médiat (pouvoir qui va avoir lieu longtemps après).</w:t>
      </w:r>
      <w:r w:rsidRPr="00F12735">
        <w:br/>
        <w:t>Avoir du pouvoir sur X, c’est agir sur la conscience de X.</w:t>
      </w:r>
      <w:r w:rsidRPr="00F12735">
        <w:br/>
        <w:t xml:space="preserve">Parfois, avoir du pouvoir est plus subtil : il s’agit d’agir sur des individus de telle sorte que ces derniers changent l’idée qu’ils se font de leurs propres intérêts de telle manière que ces nouveaux intérêts servent les intérêts de ceux qui ont agi sur eux. </w:t>
      </w:r>
      <w:r w:rsidRPr="00F12735">
        <w:rPr>
          <w:rFonts w:ascii="Times New Roman" w:hAnsi="Times New Roman" w:cs="Times New Roman"/>
        </w:rPr>
        <w:t>→</w:t>
      </w:r>
      <w:r w:rsidRPr="00F12735">
        <w:t xml:space="preserve"> Ce pouvoir sait agir sur l’identification (fait de se projeter sur une personne que l’on considère comme nous même).</w:t>
      </w:r>
    </w:p>
    <w:p w14:paraId="25A94B1C" w14:textId="77777777" w:rsidR="00F12735" w:rsidRDefault="00F12735" w:rsidP="00F12735"/>
    <w:p w14:paraId="6AB34099" w14:textId="77777777" w:rsidR="00F12735" w:rsidRPr="00F12735" w:rsidRDefault="00F12735" w:rsidP="00F12735">
      <w:pPr>
        <w:ind w:firstLine="708"/>
        <w:rPr>
          <w:color w:val="8064A2" w:themeColor="accent4"/>
          <w:u w:val="single"/>
        </w:rPr>
      </w:pPr>
      <w:r w:rsidRPr="00F12735">
        <w:rPr>
          <w:color w:val="8064A2" w:themeColor="accent4"/>
          <w:u w:val="single"/>
        </w:rPr>
        <w:t>B. L’obéissance</w:t>
      </w:r>
    </w:p>
    <w:p w14:paraId="79C20CBD" w14:textId="77777777" w:rsidR="00F12735" w:rsidRDefault="00F12735" w:rsidP="00F12735">
      <w:r w:rsidRPr="00F12735">
        <w:br/>
        <w:t xml:space="preserve">La légitimité est la reconnaissance accordée à celui qui exerce le pouvoir. C’est donc l’acceptation sociale du fait qu’il est « normal », « naturel », « juste », « souhaitable » que cet individu ou ce groupe d’individus donne des ordres </w:t>
      </w:r>
      <w:r w:rsidR="006E52F1">
        <w:t>et prescrive des comportements.</w:t>
      </w:r>
    </w:p>
    <w:p w14:paraId="246FA2BA" w14:textId="77777777" w:rsidR="00F12735" w:rsidRPr="00F12735" w:rsidRDefault="00F12735" w:rsidP="00F12735">
      <w:pPr>
        <w:ind w:left="708"/>
        <w:rPr>
          <w:color w:val="8064A2" w:themeColor="accent4"/>
          <w:u w:val="single"/>
        </w:rPr>
      </w:pPr>
      <w:r w:rsidRPr="00F12735">
        <w:br/>
      </w:r>
      <w:r w:rsidRPr="00F12735">
        <w:rPr>
          <w:color w:val="8064A2" w:themeColor="accent4"/>
          <w:u w:val="single"/>
        </w:rPr>
        <w:t>C. Notion de la domination</w:t>
      </w:r>
    </w:p>
    <w:p w14:paraId="69C27AFB" w14:textId="77777777" w:rsidR="00F12735" w:rsidRPr="00F12735" w:rsidRDefault="00F12735" w:rsidP="00F12735">
      <w:r w:rsidRPr="00F12735">
        <w:br/>
        <w:t>Weber dissocie puissance et domination.</w:t>
      </w:r>
      <w:r w:rsidRPr="00F12735">
        <w:br/>
        <w:t>La puissance apparaît dès lors comme toute chance de faire triompher au sein d’une relation sociale sa propre volonté même contre les résistances peu importe sur quoi repose cette chance.</w:t>
      </w:r>
      <w:r w:rsidRPr="00F12735">
        <w:br/>
        <w:t>La domination s’inscrit elle dans le cadre de la légitimité : la domination désigne une relation de pouvoir entre les gouvernants et les gouvernés en étant acceptée. C’est une relation de pouvoir acceptée par ceux qui la subissent. </w:t>
      </w:r>
      <w:r w:rsidRPr="00F12735">
        <w:br/>
        <w:t>Weber : nous entendons par domination la chance pour des ordres spécifiques de trouver obéissance de la part d’un groupe déterminé d’individus.</w:t>
      </w:r>
      <w:r w:rsidRPr="00F12735">
        <w:br/>
        <w:t>Tout véritable rapport de domination comporte donc un minimum de volonté à obéir. Par conséquent, un intérêt extérieur/intérieur.</w:t>
      </w:r>
    </w:p>
    <w:p w14:paraId="64F4DEFA" w14:textId="77777777" w:rsidR="00F12735" w:rsidRDefault="00F12735" w:rsidP="00EC6196"/>
    <w:p w14:paraId="211AF6F6" w14:textId="77777777" w:rsidR="00245096" w:rsidRPr="00902BE2" w:rsidRDefault="00E25EA9" w:rsidP="00440ACB">
      <w:pPr>
        <w:pStyle w:val="Titre"/>
        <w:jc w:val="center"/>
        <w:rPr>
          <w:rFonts w:ascii="Century Gothic" w:hAnsi="Century Gothic"/>
          <w:color w:val="FF0000"/>
          <w:sz w:val="56"/>
          <w:lang w:val="fr"/>
        </w:rPr>
      </w:pPr>
      <w:r>
        <w:rPr>
          <w:rFonts w:ascii="Century Gothic" w:hAnsi="Century Gothic"/>
          <w:color w:val="FF0000"/>
          <w:sz w:val="56"/>
          <w:lang w:val="fr"/>
        </w:rPr>
        <w:t>CHAPITRE 2 :</w:t>
      </w:r>
    </w:p>
    <w:p w14:paraId="2281028D" w14:textId="77777777" w:rsidR="00440ACB" w:rsidRPr="00902BE2" w:rsidRDefault="00440ACB" w:rsidP="00440ACB">
      <w:pPr>
        <w:pStyle w:val="Titre"/>
        <w:jc w:val="center"/>
        <w:rPr>
          <w:rFonts w:ascii="Century Gothic" w:hAnsi="Century Gothic"/>
          <w:sz w:val="56"/>
          <w:lang w:val="fr"/>
        </w:rPr>
      </w:pPr>
      <w:r w:rsidRPr="00902BE2">
        <w:rPr>
          <w:rFonts w:ascii="Century Gothic" w:hAnsi="Century Gothic"/>
          <w:color w:val="7F7F7F" w:themeColor="text1" w:themeTint="80"/>
          <w:sz w:val="56"/>
          <w:lang w:val="fr"/>
        </w:rPr>
        <w:t>l’invention de la politique</w:t>
      </w:r>
    </w:p>
    <w:p w14:paraId="4A4BA421" w14:textId="77777777" w:rsidR="00440ACB" w:rsidRPr="00440ACB" w:rsidRDefault="00440ACB" w:rsidP="00440ACB">
      <w:pPr>
        <w:rPr>
          <w:lang w:val="fr"/>
        </w:rPr>
      </w:pPr>
    </w:p>
    <w:p w14:paraId="52E455B6" w14:textId="77777777" w:rsidR="00440ACB" w:rsidRPr="00440ACB" w:rsidRDefault="00440ACB" w:rsidP="00440ACB">
      <w:pPr>
        <w:rPr>
          <w:lang w:val="fr"/>
        </w:rPr>
      </w:pPr>
      <w:r w:rsidRPr="00440ACB">
        <w:rPr>
          <w:lang w:val="fr"/>
        </w:rPr>
        <w:t>On fait de l’histoire pour identifier les principales origines de la politique telle que nous la connaissons dans nos sociétés contemporaines. Convoquer l’histoire pour comprendre comment et pourquoi elle se rappelle à nous au présent.</w:t>
      </w:r>
    </w:p>
    <w:p w14:paraId="1CB90B26" w14:textId="77777777" w:rsidR="00440ACB" w:rsidRPr="00440ACB" w:rsidRDefault="00440ACB" w:rsidP="00440ACB">
      <w:pPr>
        <w:rPr>
          <w:lang w:val="fr"/>
        </w:rPr>
      </w:pPr>
      <w:r w:rsidRPr="00440ACB">
        <w:rPr>
          <w:lang w:val="fr"/>
        </w:rPr>
        <w:t>1848 : introduction du suffrage universel.</w:t>
      </w:r>
    </w:p>
    <w:p w14:paraId="01ED7717" w14:textId="77777777" w:rsidR="00440ACB" w:rsidRDefault="00440ACB" w:rsidP="00440ACB">
      <w:pPr>
        <w:rPr>
          <w:lang w:val="fr"/>
        </w:rPr>
      </w:pPr>
      <w:r w:rsidRPr="00440ACB">
        <w:rPr>
          <w:lang w:val="fr"/>
        </w:rPr>
        <w:t>Il faut néanmoins se méfier des dates car l’histoire s’écrit continument et que les évènements qui gèrent l’histoire sont à chaque fois des faits qui découlent d’autres évènements, ce sont des manifestations dont les origines remontent à plus loin.</w:t>
      </w:r>
    </w:p>
    <w:p w14:paraId="0DFE6F5F" w14:textId="77777777" w:rsidR="00440ACB" w:rsidRPr="00440ACB" w:rsidRDefault="00440ACB" w:rsidP="00440ACB">
      <w:pPr>
        <w:rPr>
          <w:lang w:val="fr"/>
        </w:rPr>
      </w:pPr>
    </w:p>
    <w:p w14:paraId="750343F6" w14:textId="77777777" w:rsidR="00440ACB" w:rsidRPr="00440ACB" w:rsidRDefault="00440ACB" w:rsidP="00440ACB">
      <w:pPr>
        <w:pStyle w:val="Paragraphedeliste"/>
        <w:numPr>
          <w:ilvl w:val="0"/>
          <w:numId w:val="19"/>
        </w:numPr>
        <w:rPr>
          <w:color w:val="FF0000"/>
          <w:u w:val="single"/>
          <w:lang w:val="fr"/>
        </w:rPr>
      </w:pPr>
      <w:r w:rsidRPr="00440ACB">
        <w:rPr>
          <w:color w:val="FF0000"/>
          <w:u w:val="single"/>
          <w:lang w:val="fr"/>
        </w:rPr>
        <w:t>L’invention de la démocratie à Athènes</w:t>
      </w:r>
    </w:p>
    <w:p w14:paraId="19532AE8" w14:textId="77777777" w:rsidR="00440ACB" w:rsidRPr="00440ACB" w:rsidRDefault="00440ACB" w:rsidP="00440ACB">
      <w:pPr>
        <w:rPr>
          <w:u w:val="single"/>
          <w:lang w:val="fr"/>
        </w:rPr>
      </w:pPr>
    </w:p>
    <w:p w14:paraId="26A1C78C" w14:textId="77777777" w:rsidR="00440ACB" w:rsidRPr="00440ACB" w:rsidRDefault="00440ACB" w:rsidP="00440ACB">
      <w:pPr>
        <w:pStyle w:val="Paragraphedeliste"/>
        <w:numPr>
          <w:ilvl w:val="0"/>
          <w:numId w:val="20"/>
        </w:numPr>
        <w:rPr>
          <w:color w:val="9BBB59" w:themeColor="accent3"/>
          <w:u w:val="single"/>
          <w:lang w:val="fr"/>
        </w:rPr>
      </w:pPr>
      <w:r w:rsidRPr="00440ACB">
        <w:rPr>
          <w:color w:val="9BBB59" w:themeColor="accent3"/>
          <w:u w:val="single"/>
          <w:lang w:val="fr"/>
        </w:rPr>
        <w:t>Athènes au 6</w:t>
      </w:r>
      <w:r w:rsidRPr="00440ACB">
        <w:rPr>
          <w:color w:val="9BBB59" w:themeColor="accent3"/>
          <w:u w:val="single"/>
          <w:vertAlign w:val="superscript"/>
          <w:lang w:val="fr"/>
        </w:rPr>
        <w:t>ème</w:t>
      </w:r>
      <w:r w:rsidRPr="00440ACB">
        <w:rPr>
          <w:color w:val="9BBB59" w:themeColor="accent3"/>
          <w:u w:val="single"/>
          <w:lang w:val="fr"/>
        </w:rPr>
        <w:t xml:space="preserve"> siècle av JC (âge de bronze)</w:t>
      </w:r>
    </w:p>
    <w:p w14:paraId="2771015B" w14:textId="77777777" w:rsidR="00440ACB" w:rsidRPr="00440ACB" w:rsidRDefault="00440ACB" w:rsidP="00440ACB">
      <w:pPr>
        <w:pStyle w:val="Paragraphedeliste"/>
        <w:rPr>
          <w:u w:val="single"/>
          <w:lang w:val="fr"/>
        </w:rPr>
      </w:pPr>
    </w:p>
    <w:p w14:paraId="354DBC14" w14:textId="77777777" w:rsidR="00440ACB" w:rsidRPr="00440ACB" w:rsidRDefault="00440ACB" w:rsidP="00440ACB">
      <w:pPr>
        <w:rPr>
          <w:lang w:val="fr"/>
        </w:rPr>
      </w:pPr>
      <w:r w:rsidRPr="00440ACB">
        <w:rPr>
          <w:lang w:val="fr"/>
        </w:rPr>
        <w:t>Civilisation grecque, ils vivent le long de la mer Egée. Les grecs ont un sentiment d’appartenance à minima qui passe par la langue, par les jeux, par des mythes, pas les dieux…</w:t>
      </w:r>
    </w:p>
    <w:p w14:paraId="023511B4" w14:textId="77777777" w:rsidR="00440ACB" w:rsidRPr="00440ACB" w:rsidRDefault="00440ACB" w:rsidP="00440ACB">
      <w:pPr>
        <w:rPr>
          <w:lang w:val="fr"/>
        </w:rPr>
      </w:pPr>
      <w:r w:rsidRPr="00440ACB">
        <w:rPr>
          <w:lang w:val="fr"/>
        </w:rPr>
        <w:t>La Grèce est subdivisée en cités et chacune constitue un Etat autonome.</w:t>
      </w:r>
    </w:p>
    <w:p w14:paraId="48F4CFFA" w14:textId="77777777" w:rsidR="00440ACB" w:rsidRPr="00440ACB" w:rsidRDefault="00440ACB" w:rsidP="00440ACB">
      <w:pPr>
        <w:rPr>
          <w:lang w:val="fr"/>
        </w:rPr>
      </w:pPr>
      <w:r w:rsidRPr="00440ACB">
        <w:rPr>
          <w:lang w:val="fr"/>
        </w:rPr>
        <w:t>Guerre du Péloponnèse (-431/-404) : la plus marquante, lieu d’invention de la politique.</w:t>
      </w:r>
    </w:p>
    <w:p w14:paraId="72DB7C64" w14:textId="77777777" w:rsidR="00440ACB" w:rsidRPr="00440ACB" w:rsidRDefault="00440ACB" w:rsidP="00440ACB">
      <w:pPr>
        <w:rPr>
          <w:lang w:val="fr"/>
        </w:rPr>
      </w:pPr>
      <w:r w:rsidRPr="00440ACB">
        <w:rPr>
          <w:lang w:val="fr"/>
        </w:rPr>
        <w:t>Athènes, d’abord associée en principautés et dirigée par une aristocratie et un roi. Ce pouvoir royal va être contrebalancé par d’autres institutions :</w:t>
      </w:r>
    </w:p>
    <w:p w14:paraId="693FFF9D" w14:textId="77777777" w:rsidR="00440ACB" w:rsidRPr="00440ACB" w:rsidRDefault="00440ACB" w:rsidP="00440ACB">
      <w:pPr>
        <w:numPr>
          <w:ilvl w:val="0"/>
          <w:numId w:val="18"/>
        </w:numPr>
        <w:rPr>
          <w:lang w:val="fr"/>
        </w:rPr>
      </w:pPr>
      <w:r w:rsidRPr="00440ACB">
        <w:rPr>
          <w:lang w:val="fr"/>
        </w:rPr>
        <w:t>Le conseil aristocratique sur l’aréopage (conseil aristocratique de sages). Ce conseil peut neutraliser  les décisions royales (« conseil de sages »)</w:t>
      </w:r>
    </w:p>
    <w:p w14:paraId="573E0A77" w14:textId="77777777" w:rsidR="00440ACB" w:rsidRPr="00440ACB" w:rsidRDefault="00440ACB" w:rsidP="00440ACB">
      <w:pPr>
        <w:numPr>
          <w:ilvl w:val="0"/>
          <w:numId w:val="18"/>
        </w:numPr>
        <w:rPr>
          <w:lang w:val="fr"/>
        </w:rPr>
      </w:pPr>
      <w:r w:rsidRPr="00440ACB">
        <w:rPr>
          <w:lang w:val="fr"/>
        </w:rPr>
        <w:t>Athènes est peuplée de paysans</w:t>
      </w:r>
    </w:p>
    <w:p w14:paraId="02246EAC" w14:textId="77777777" w:rsidR="00440ACB" w:rsidRPr="00440ACB" w:rsidRDefault="00440ACB" w:rsidP="00440ACB">
      <w:pPr>
        <w:rPr>
          <w:lang w:val="fr"/>
        </w:rPr>
      </w:pPr>
    </w:p>
    <w:p w14:paraId="4AB65E20" w14:textId="77777777" w:rsidR="00440ACB" w:rsidRPr="00440ACB" w:rsidRDefault="00440ACB" w:rsidP="00440ACB">
      <w:pPr>
        <w:rPr>
          <w:lang w:val="fr"/>
        </w:rPr>
      </w:pPr>
      <w:r w:rsidRPr="00440ACB">
        <w:rPr>
          <w:lang w:val="fr"/>
        </w:rPr>
        <w:t>Athènes est une société divisée en classes sociales, en familles aristocratiques guerrières qui recourent à la vendetta.</w:t>
      </w:r>
    </w:p>
    <w:p w14:paraId="5145E0D2" w14:textId="77777777" w:rsidR="00440ACB" w:rsidRPr="00440ACB" w:rsidRDefault="00440ACB" w:rsidP="00440ACB">
      <w:pPr>
        <w:rPr>
          <w:lang w:val="fr"/>
        </w:rPr>
      </w:pPr>
      <w:r w:rsidRPr="00440ACB">
        <w:rPr>
          <w:lang w:val="fr"/>
        </w:rPr>
        <w:t>Des crises économiques ont lieu et alternent avec des périodes d’austérité : la population des masses paysannes croie.</w:t>
      </w:r>
    </w:p>
    <w:p w14:paraId="00CEB80D" w14:textId="77777777" w:rsidR="00440ACB" w:rsidRPr="00440ACB" w:rsidRDefault="00440ACB" w:rsidP="00440ACB">
      <w:pPr>
        <w:rPr>
          <w:lang w:val="fr"/>
        </w:rPr>
      </w:pPr>
    </w:p>
    <w:p w14:paraId="15778372" w14:textId="77777777" w:rsidR="00440ACB" w:rsidRPr="00440ACB" w:rsidRDefault="00440ACB" w:rsidP="00440ACB">
      <w:pPr>
        <w:rPr>
          <w:lang w:val="fr"/>
        </w:rPr>
      </w:pPr>
      <w:r w:rsidRPr="00440ACB">
        <w:rPr>
          <w:lang w:val="fr"/>
        </w:rPr>
        <w:t>A la fin du V</w:t>
      </w:r>
      <w:r w:rsidRPr="00440ACB">
        <w:rPr>
          <w:vertAlign w:val="superscript"/>
          <w:lang w:val="fr"/>
        </w:rPr>
        <w:t>ème</w:t>
      </w:r>
      <w:r w:rsidRPr="00440ACB">
        <w:rPr>
          <w:lang w:val="fr"/>
        </w:rPr>
        <w:t xml:space="preserve"> av JC, un premier changement est introduit par Solon (aristocrate) qui décide d’introduire un droit athénien commun, c'est-à-dire un droit censé s’appliquer à tous quelque soit sa condition. Parallèlement au conseil aristocratique, Solon crée un autre conseil composé de 400 membres qu’on appelle La Boulé. Ces membres sont désignés par tirage au sort.</w:t>
      </w:r>
    </w:p>
    <w:p w14:paraId="24FA7326" w14:textId="77777777" w:rsidR="00440ACB" w:rsidRPr="00440ACB" w:rsidRDefault="00440ACB" w:rsidP="00440ACB">
      <w:pPr>
        <w:rPr>
          <w:lang w:val="fr"/>
        </w:rPr>
      </w:pPr>
    </w:p>
    <w:p w14:paraId="372049C4" w14:textId="77777777" w:rsidR="00440ACB" w:rsidRPr="00440ACB" w:rsidRDefault="00440ACB" w:rsidP="00440ACB">
      <w:pPr>
        <w:rPr>
          <w:lang w:val="fr"/>
        </w:rPr>
      </w:pPr>
      <w:r w:rsidRPr="00440ACB">
        <w:rPr>
          <w:lang w:val="fr"/>
        </w:rPr>
        <w:t xml:space="preserve">S’en suit une période de tyrannie. </w:t>
      </w:r>
    </w:p>
    <w:p w14:paraId="6CBAB4F0" w14:textId="77777777" w:rsidR="00F84F73" w:rsidRDefault="00440ACB" w:rsidP="00EC6196">
      <w:pPr>
        <w:rPr>
          <w:lang w:val="fr"/>
        </w:rPr>
      </w:pPr>
      <w:r w:rsidRPr="00440ACB">
        <w:rPr>
          <w:lang w:val="fr"/>
        </w:rPr>
        <w:t>508 av JV : Clisthène prend le pouvoir et met l’idée du peuple qui peut et doit être représenté dans son entier. Il impose d’abord une réorganisation territoriale de l’attique en 10 tribus, chacune des tribus ainsi découpée tient compte des identités villageoises locales. Cette nouvelle division exalte des identités locales (sentiment d’appartenant au Demos) et ces identités locales dépassent les divisions qu’imposaient les familles aristocratiques. Clisthène invente l’idée de cité nation (territoire qui confère un fort sentiment d’appartenance). Il reconnaît donc à chaque tribu 50 bouleutes (50 sièges de la Boulée). Au sein de chaque tribu, il propose de tirer au sort le 50 bouleutes. Les décisions de la Boulée sont l’expression de la volonté générale. L’isonomie qui est à l’œuvre est l’un des principe structurant d’Athènes.</w:t>
      </w:r>
    </w:p>
    <w:p w14:paraId="51BC3D58" w14:textId="77777777" w:rsidR="006E52F1" w:rsidRPr="006E52F1" w:rsidRDefault="006E52F1" w:rsidP="00EC6196">
      <w:pPr>
        <w:rPr>
          <w:lang w:val="fr"/>
        </w:rPr>
      </w:pPr>
    </w:p>
    <w:p w14:paraId="3D8A3103" w14:textId="77777777" w:rsidR="00F84F73" w:rsidRDefault="00F84F73" w:rsidP="00EC6196">
      <w:r>
        <w:t xml:space="preserve">… </w:t>
      </w:r>
      <w:proofErr w:type="gramStart"/>
      <w:r>
        <w:t>rattraper</w:t>
      </w:r>
      <w:proofErr w:type="gramEnd"/>
      <w:r>
        <w:t xml:space="preserve"> lundi 24/10.</w:t>
      </w:r>
    </w:p>
    <w:p w14:paraId="798703F9" w14:textId="77777777" w:rsidR="00F84F73" w:rsidRDefault="00F84F73" w:rsidP="00EC6196"/>
    <w:p w14:paraId="4BB05706" w14:textId="77777777" w:rsidR="00F84F73" w:rsidRDefault="00F84F73" w:rsidP="00EC6196">
      <w:r>
        <w:t xml:space="preserve">Cette révolution française a fait entrer le peuple en politique. </w:t>
      </w:r>
    </w:p>
    <w:p w14:paraId="47076CDA" w14:textId="77777777" w:rsidR="00F84F73" w:rsidRDefault="00F84F73" w:rsidP="00EC6196">
      <w:r>
        <w:t xml:space="preserve">Ce climat nouveau accorde davantage de libertés, à l’initiative collective et individuelle, aux esprits créatifs, aux artistes, aux créateurs : elles vont être en prise plus ou moins directe avec la politique </w:t>
      </w:r>
    </w:p>
    <w:p w14:paraId="02E7C1B6" w14:textId="77777777" w:rsidR="00F84F73" w:rsidRDefault="00F84F73" w:rsidP="00EC6196"/>
    <w:p w14:paraId="0FFF26C8" w14:textId="77777777" w:rsidR="00F84F73" w:rsidRDefault="00F84F73" w:rsidP="00EC6196">
      <w:r w:rsidRPr="00F84F73">
        <w:rPr>
          <w:u w:val="single"/>
        </w:rPr>
        <w:t>Exemple :</w:t>
      </w:r>
      <w:r>
        <w:t xml:space="preserve"> la chanson va s’inviter en politique, elle va être utilisée dans les combats politiques, elle va servir d’identification politique, de porte-drapeau pour tel club/parti politique. En ce qui concerne la peinture, même si le message n’est pas spécifiquement politique, ces activités ont une ouverture face au public.</w:t>
      </w:r>
    </w:p>
    <w:p w14:paraId="4A7F7AF5" w14:textId="77777777" w:rsidR="00F84F73" w:rsidRDefault="00F84F73" w:rsidP="00EC6196">
      <w:r>
        <w:sym w:font="Wingdings" w:char="F0E0"/>
      </w:r>
      <w:r>
        <w:t xml:space="preserve"> Ces deux activités sont des expositions au public et d’édification de monuments ; l’architecture ne cessera pas d’adresser des messages, d’honorer, de rendre hommage, de rappeler cette entrée du peuple en politique.</w:t>
      </w:r>
    </w:p>
    <w:p w14:paraId="179CF19B" w14:textId="77777777" w:rsidR="00F84F73" w:rsidRDefault="00F84F73" w:rsidP="00EC6196"/>
    <w:p w14:paraId="7AED90A9" w14:textId="77777777" w:rsidR="00F84F73" w:rsidRDefault="00F84F73" w:rsidP="00EC6196">
      <w:r>
        <w:t>Certains historiens considèrent que ces activités artistiques fondent l’opinion publique et démocratique du peuple. En d’autres termes, tout l’espace public sera envahi de symboles qui nous feront rappelés les transformations politiques qu’il y a eu en 1789.</w:t>
      </w:r>
    </w:p>
    <w:p w14:paraId="06D39CEF" w14:textId="77777777" w:rsidR="00F84F73" w:rsidRPr="00F84F73" w:rsidRDefault="00F84F73" w:rsidP="00F84F73">
      <w:pPr>
        <w:jc w:val="center"/>
        <w:rPr>
          <w:color w:val="9BBB59" w:themeColor="accent3"/>
          <w:sz w:val="28"/>
          <w:u w:val="single"/>
        </w:rPr>
      </w:pPr>
      <w:r w:rsidRPr="00F84F73">
        <w:rPr>
          <w:color w:val="9BBB59" w:themeColor="accent3"/>
          <w:sz w:val="28"/>
          <w:u w:val="single"/>
        </w:rPr>
        <w:t>Paragraphe 4 : le suffrage universel.</w:t>
      </w:r>
    </w:p>
    <w:p w14:paraId="7F3821E9" w14:textId="77777777" w:rsidR="00F84F73" w:rsidRDefault="00F84F73" w:rsidP="00EC6196"/>
    <w:p w14:paraId="2779E47A" w14:textId="77777777" w:rsidR="00F84F73" w:rsidRDefault="00F84F73" w:rsidP="00EC6196">
      <w:r>
        <w:t>Ce suffrage universel, qui va être introduit en 1848, est à la fois un nouveau vecteur d’expression du peuple, et un symbole de notre démocratie représentative qui va peu à peu s’institutionnaliser. C’est sans doute l’un des symboles les plus puissants.</w:t>
      </w:r>
    </w:p>
    <w:p w14:paraId="0A3EE77A" w14:textId="77777777" w:rsidR="00F84F73" w:rsidRDefault="00F84F73" w:rsidP="00EC6196"/>
    <w:p w14:paraId="2A42EDEA" w14:textId="77777777" w:rsidR="00F84F73" w:rsidRPr="00CC089D" w:rsidRDefault="00CC089D" w:rsidP="00CC089D">
      <w:pPr>
        <w:pStyle w:val="Paragraphedeliste"/>
        <w:numPr>
          <w:ilvl w:val="0"/>
          <w:numId w:val="21"/>
        </w:numPr>
        <w:rPr>
          <w:color w:val="8064A2" w:themeColor="accent4"/>
          <w:u w:val="single"/>
        </w:rPr>
      </w:pPr>
      <w:r w:rsidRPr="00CC089D">
        <w:rPr>
          <w:color w:val="8064A2" w:themeColor="accent4"/>
          <w:u w:val="single"/>
        </w:rPr>
        <w:t>Du suffrage censitaire masculin au suffrage universel masculin.</w:t>
      </w:r>
    </w:p>
    <w:p w14:paraId="64AE057E" w14:textId="77777777" w:rsidR="00CC089D" w:rsidRDefault="00CC089D" w:rsidP="00CC089D"/>
    <w:p w14:paraId="0315AAAA" w14:textId="77777777" w:rsidR="00CC089D" w:rsidRDefault="00CC089D" w:rsidP="00CC089D">
      <w:r>
        <w:t>On peut dire qu’avant 1848 vont s’affronter différentes forces politiques autour de la question de la représentation du peuple : comment doit-on le représenter ? (</w:t>
      </w:r>
      <w:r w:rsidRPr="00CC089D">
        <w:rPr>
          <w:i/>
        </w:rPr>
        <w:t>Représenter en politique, c’est rendre présent ce qui est abstrait</w:t>
      </w:r>
      <w:r>
        <w:t>).</w:t>
      </w:r>
    </w:p>
    <w:p w14:paraId="7140E0D8" w14:textId="77777777" w:rsidR="00CC089D" w:rsidRDefault="00CC089D" w:rsidP="00CC089D"/>
    <w:p w14:paraId="60FEBB4D" w14:textId="77777777" w:rsidR="00CC089D" w:rsidRDefault="00CC089D" w:rsidP="00CC089D">
      <w:r>
        <w:t xml:space="preserve">Certains considèrent que le peuple doit se voir accorder, plus ou moins, une souveraineté : l’une des conditions est le maintien du suffrage censitaire. </w:t>
      </w:r>
    </w:p>
    <w:p w14:paraId="27645B0E" w14:textId="77777777" w:rsidR="003C68A2" w:rsidRDefault="00CC089D" w:rsidP="00CC089D">
      <w:r>
        <w:t>Peu à peu, à la gauche de l’’hémicycle, des minorités actives (ex : démocrates socialistes) demandent une réforme électorale radicale. Cette force demandée est double : d’une part, ce suffrage universel est indispensable, puisqu’il doit être imposé e</w:t>
      </w:r>
      <w:r w:rsidR="003C68A2">
        <w:t xml:space="preserve">n raison du principe d’égalité, mais d’autre part, ce suffrage universel doit être établi pour éviter le pire. </w:t>
      </w:r>
    </w:p>
    <w:p w14:paraId="5005F902" w14:textId="77777777" w:rsidR="00CC089D" w:rsidRDefault="003C68A2" w:rsidP="00CC089D">
      <w:r w:rsidRPr="006F7A1E">
        <w:rPr>
          <w:b/>
          <w:highlight w:val="yellow"/>
        </w:rPr>
        <w:t>Ledru-Rollin</w:t>
      </w:r>
      <w:r>
        <w:t xml:space="preserve"> considère que sans le suffrage universel, la France va vers une crise violente voire une guerre civile : « </w:t>
      </w:r>
      <w:r w:rsidRPr="003C68A2">
        <w:rPr>
          <w:b/>
          <w:i/>
        </w:rPr>
        <w:t>il faut changer le système sous peine de subir une révolution violente</w:t>
      </w:r>
      <w:r>
        <w:t> ».</w:t>
      </w:r>
    </w:p>
    <w:p w14:paraId="102EA22A" w14:textId="77777777" w:rsidR="003C68A2" w:rsidRDefault="003C68A2" w:rsidP="00CC089D"/>
    <w:p w14:paraId="680FCFF7" w14:textId="77777777" w:rsidR="003C68A2" w:rsidRDefault="003C68A2" w:rsidP="00CC089D">
      <w:r>
        <w:t>Du côté de la droite, de ceux qu’on appelle les légitimistes (ceux qui défendent une monarchie constitutionnelle) s’imposent en disant que le suffrage universel serait un moyen de conserver la monarchie constitutionnelle ; mais il peut restaurer un lien de confiance et de fidélité entre le peuple et le monarque.</w:t>
      </w:r>
    </w:p>
    <w:p w14:paraId="41AA251A" w14:textId="77777777" w:rsidR="003C68A2" w:rsidRDefault="003C68A2" w:rsidP="003C68A2"/>
    <w:p w14:paraId="375E1F47" w14:textId="77777777" w:rsidR="003C68A2" w:rsidRDefault="003C68A2" w:rsidP="003C68A2">
      <w:r>
        <w:t>Ce suffrage universel va s’imposer, non sans appréhension de la part de la classe politique, parce que beaucoup de parlementaires redoutent que ce suffrage universel ne soit un outil pernicieux, dangereux, de manipulation du peuple.</w:t>
      </w:r>
    </w:p>
    <w:p w14:paraId="30E2AF8D" w14:textId="77777777" w:rsidR="003C68A2" w:rsidRDefault="003C68A2" w:rsidP="003C68A2"/>
    <w:p w14:paraId="03757604" w14:textId="77777777" w:rsidR="003C68A2" w:rsidRDefault="003C68A2" w:rsidP="003C68A2">
      <w:r>
        <w:t xml:space="preserve">C’est par un </w:t>
      </w:r>
      <w:r w:rsidRPr="00A32AA6">
        <w:rPr>
          <w:b/>
        </w:rPr>
        <w:t>décret du</w:t>
      </w:r>
      <w:r>
        <w:t xml:space="preserve"> </w:t>
      </w:r>
      <w:r w:rsidRPr="003C68A2">
        <w:rPr>
          <w:b/>
        </w:rPr>
        <w:t>5 Mars 1848</w:t>
      </w:r>
      <w:r>
        <w:t xml:space="preserve"> que le parlementaire </w:t>
      </w:r>
      <w:r w:rsidRPr="006F7A1E">
        <w:rPr>
          <w:highlight w:val="yellow"/>
        </w:rPr>
        <w:t>Cormenin</w:t>
      </w:r>
      <w:r>
        <w:t xml:space="preserve"> va proclamer la phrase suivante : « </w:t>
      </w:r>
      <w:r w:rsidRPr="003C68A2">
        <w:rPr>
          <w:b/>
        </w:rPr>
        <w:t>sont électeurs tous les français âgés de 21 ans, résident depuis 6 mois, et non judiciairement privé de l’exercice de leur exercice et droit civique</w:t>
      </w:r>
      <w:r w:rsidR="00A32AA6">
        <w:t> », en d’autres termes, un homme de plus de 21 ans, ayant une résidence fixe, non condamné et réputé sain d’esprit.</w:t>
      </w:r>
    </w:p>
    <w:p w14:paraId="4C3D16FF" w14:textId="77777777" w:rsidR="006F7A1E" w:rsidRDefault="006F7A1E" w:rsidP="003C68A2"/>
    <w:p w14:paraId="5EA82088" w14:textId="77777777" w:rsidR="006F7A1E" w:rsidRDefault="006F7A1E" w:rsidP="003C68A2">
      <w:r>
        <w:t xml:space="preserve">Avec ce décret, en quelques semaines, la France ouvre ses vannes et permet à quelque 9 millions de français de participer aux élections. En quelques semaines, on passe de moins de 400000 électeurs à plus de 9 millions d’électeurs. </w:t>
      </w:r>
    </w:p>
    <w:p w14:paraId="72F4F0D2" w14:textId="77777777" w:rsidR="006F7A1E" w:rsidRDefault="006F7A1E" w:rsidP="003C68A2"/>
    <w:p w14:paraId="39C7AC50" w14:textId="77777777" w:rsidR="006F7A1E" w:rsidRDefault="006F7A1E" w:rsidP="003C68A2">
      <w:r>
        <w:t xml:space="preserve">Il faut avoir à l’esprit que le suffrage universel n’a pas été une demande sociale : en 1848, </w:t>
      </w:r>
      <w:r w:rsidRPr="006F7A1E">
        <w:rPr>
          <w:b/>
        </w:rPr>
        <w:t>les luttes sociales portent moins sur les droits politiques que sur les droits sociaux</w:t>
      </w:r>
      <w:r>
        <w:t xml:space="preserve"> (conditions de travail). Le monde ouvrier ne réclame pas d’abord, plus de droit politique, la paysannerie encore moins. Par conséquent, cette introduction du suffrage universel a été avant tout, le fruit d’une </w:t>
      </w:r>
      <w:r w:rsidRPr="006F7A1E">
        <w:rPr>
          <w:b/>
        </w:rPr>
        <w:t>décision</w:t>
      </w:r>
      <w:r>
        <w:t xml:space="preserve"> prise par des </w:t>
      </w:r>
      <w:r w:rsidRPr="006F7A1E">
        <w:rPr>
          <w:b/>
        </w:rPr>
        <w:t>élus politiques</w:t>
      </w:r>
      <w:r>
        <w:t xml:space="preserve">, </w:t>
      </w:r>
      <w:r w:rsidRPr="006F7A1E">
        <w:rPr>
          <w:b/>
        </w:rPr>
        <w:t xml:space="preserve">croyants </w:t>
      </w:r>
      <w:r w:rsidRPr="006F7A1E">
        <w:t>avoir trouvé un</w:t>
      </w:r>
      <w:r w:rsidRPr="006F7A1E">
        <w:rPr>
          <w:b/>
        </w:rPr>
        <w:t xml:space="preserve"> remède</w:t>
      </w:r>
      <w:r>
        <w:t xml:space="preserve"> </w:t>
      </w:r>
      <w:r w:rsidRPr="006F7A1E">
        <w:t>à une</w:t>
      </w:r>
      <w:r w:rsidRPr="006F7A1E">
        <w:rPr>
          <w:b/>
        </w:rPr>
        <w:t xml:space="preserve"> nouvelle crise sociale, culturelle, et politique</w:t>
      </w:r>
      <w:r>
        <w:t xml:space="preserve">. </w:t>
      </w:r>
    </w:p>
    <w:p w14:paraId="3C2A5500" w14:textId="77777777" w:rsidR="003C68A2" w:rsidRDefault="003C68A2" w:rsidP="003C68A2"/>
    <w:p w14:paraId="3F0BB5F8" w14:textId="77777777" w:rsidR="00A64750" w:rsidRDefault="00A64750" w:rsidP="003C68A2">
      <w:r>
        <w:t>Dans cette France du XIXème siècle, qui n’avait pas un appareil électoral aussi sophistiqué, beaucoup de responsables politiques considéraient que les élections étaient impossible</w:t>
      </w:r>
      <w:r w:rsidR="00492EAB">
        <w:t>s à organiser : dans quel espace et quelles conditions allaient être organisées les élections ?</w:t>
      </w:r>
    </w:p>
    <w:p w14:paraId="3F50C42F" w14:textId="77777777" w:rsidR="00492EAB" w:rsidRDefault="00492EAB" w:rsidP="003C68A2"/>
    <w:p w14:paraId="188317CB" w14:textId="77777777" w:rsidR="00E22139" w:rsidRDefault="00E22139" w:rsidP="003C68A2">
      <w:r>
        <w:t xml:space="preserve">Heureusement, l’appareil bureaucratique a réussi à trouver des solutions afin d’organiser le vote : en moins d’une semaine, les bulletins avaient été dépouillé. </w:t>
      </w:r>
    </w:p>
    <w:p w14:paraId="78347C9E" w14:textId="77777777" w:rsidR="00492EAB" w:rsidRDefault="00E22139" w:rsidP="003C68A2">
      <w:r>
        <w:t xml:space="preserve">C’est en 1848 qu’ont été imaginé le quadrillage du territoire, les circonscriptions et l’idée des bureaux de votes. </w:t>
      </w:r>
    </w:p>
    <w:p w14:paraId="109DAA3E" w14:textId="77777777" w:rsidR="007227C5" w:rsidRDefault="007227C5" w:rsidP="003C68A2"/>
    <w:p w14:paraId="0B98D548" w14:textId="77777777" w:rsidR="007227C5" w:rsidRPr="007227C5" w:rsidRDefault="007227C5" w:rsidP="007227C5">
      <w:pPr>
        <w:pStyle w:val="Paragraphedeliste"/>
        <w:numPr>
          <w:ilvl w:val="0"/>
          <w:numId w:val="21"/>
        </w:numPr>
        <w:rPr>
          <w:color w:val="8064A2" w:themeColor="accent4"/>
          <w:u w:val="single"/>
        </w:rPr>
      </w:pPr>
      <w:r w:rsidRPr="007227C5">
        <w:rPr>
          <w:color w:val="8064A2" w:themeColor="accent4"/>
          <w:u w:val="single"/>
        </w:rPr>
        <w:t>L’apprentissage du vote.</w:t>
      </w:r>
    </w:p>
    <w:p w14:paraId="013AECF3" w14:textId="77777777" w:rsidR="007227C5" w:rsidRDefault="007227C5" w:rsidP="007227C5"/>
    <w:p w14:paraId="4CA0C5D2" w14:textId="77777777" w:rsidR="007227C5" w:rsidRDefault="007227C5" w:rsidP="007227C5">
      <w:r>
        <w:t xml:space="preserve">La France en 1848 est marqué par un </w:t>
      </w:r>
      <w:r w:rsidRPr="007227C5">
        <w:rPr>
          <w:b/>
        </w:rPr>
        <w:t>taux d’alphabétisation très bas </w:t>
      </w:r>
      <w:r>
        <w:t xml:space="preserve">: </w:t>
      </w:r>
      <w:r w:rsidRPr="007227C5">
        <w:rPr>
          <w:b/>
        </w:rPr>
        <w:t>50% de la population française</w:t>
      </w:r>
      <w:r>
        <w:t xml:space="preserve"> est </w:t>
      </w:r>
      <w:r w:rsidRPr="007227C5">
        <w:rPr>
          <w:b/>
        </w:rPr>
        <w:t>analphabète</w:t>
      </w:r>
      <w:r>
        <w:t xml:space="preserve">. Il a fallu que les français apprennent à voter, le vote a donc été objet d’apprentissage : voter en silence, individuellement, à l’abri des différentes pressions. </w:t>
      </w:r>
    </w:p>
    <w:p w14:paraId="4ED1F530" w14:textId="77777777" w:rsidR="007227C5" w:rsidRDefault="007227C5" w:rsidP="007227C5">
      <w:r>
        <w:t xml:space="preserve">On peut même dire que l’école publique pour tous, en France, qui s’est mise en place </w:t>
      </w:r>
      <w:proofErr w:type="gramStart"/>
      <w:r>
        <w:t>à</w:t>
      </w:r>
      <w:proofErr w:type="gramEnd"/>
      <w:r>
        <w:t xml:space="preserve"> eu comme principale ambition de former les citoyens, de leur donner le goût pour la politique pour qu’ils aient envie de voter et qu’ils sachent voter. </w:t>
      </w:r>
    </w:p>
    <w:p w14:paraId="67B806F4" w14:textId="77777777" w:rsidR="007227C5" w:rsidRDefault="00C4445B" w:rsidP="007227C5">
      <w:r>
        <w:sym w:font="Wingdings" w:char="F0E0"/>
      </w:r>
      <w:r>
        <w:t xml:space="preserve"> Le comportement électoral devait être pacifique ; encore aujourd’hui, dans un bureau de vote, le calme règne. </w:t>
      </w:r>
    </w:p>
    <w:p w14:paraId="19EFBAA6" w14:textId="77777777" w:rsidR="00C4445B" w:rsidRDefault="00C4445B" w:rsidP="007227C5">
      <w:r>
        <w:t xml:space="preserve">Dans ces enseignements, l’idée que le vote était une obligation, non seulement sociale mais aussi morale a été mainte fois rappelée : ceci signifie que </w:t>
      </w:r>
      <w:proofErr w:type="spellStart"/>
      <w:r>
        <w:t>que</w:t>
      </w:r>
      <w:proofErr w:type="spellEnd"/>
      <w:r>
        <w:t xml:space="preserve"> le vote, auprès de nos ancêtres, a été présenté comme un acte vertueux, comme ce qui distingue les individus attachés à la vertu. </w:t>
      </w:r>
    </w:p>
    <w:p w14:paraId="1CD83D63" w14:textId="77777777" w:rsidR="00471B3D" w:rsidRDefault="00471B3D" w:rsidP="007227C5"/>
    <w:p w14:paraId="2EB7B298" w14:textId="77777777" w:rsidR="00471B3D" w:rsidRDefault="00471B3D" w:rsidP="007227C5">
      <w:r>
        <w:t>Les partis politiques sont, en quelques sortes, les institutions héritières du suffrage universel : ce sont ces organisations qui cherchent à encadrer les masses d’électeurs, pour leur apprendre à voter et pour les orienter logiquement à travers des programmes et aussi de techniques de propagandes. La propagande politique nait en même temps que ce suffrage universel, qui met en place une démocratie de masse.</w:t>
      </w:r>
    </w:p>
    <w:p w14:paraId="584B2A76" w14:textId="77777777" w:rsidR="00471B3D" w:rsidRDefault="00471B3D" w:rsidP="007227C5"/>
    <w:p w14:paraId="56A8E860" w14:textId="77777777" w:rsidR="00471B3D" w:rsidRDefault="00DB598B" w:rsidP="007227C5">
      <w:r>
        <w:t xml:space="preserve">Progressivement, le </w:t>
      </w:r>
      <w:r w:rsidRPr="00DB598B">
        <w:rPr>
          <w:b/>
        </w:rPr>
        <w:t>vote</w:t>
      </w:r>
      <w:r>
        <w:t xml:space="preserve"> va devenir un acte </w:t>
      </w:r>
      <w:r w:rsidRPr="00DB598B">
        <w:rPr>
          <w:b/>
        </w:rPr>
        <w:t>maitrisé, individuel, politisé, et national.</w:t>
      </w:r>
    </w:p>
    <w:p w14:paraId="28E7A037" w14:textId="77777777" w:rsidR="00E22139" w:rsidRDefault="00E22139" w:rsidP="003C68A2"/>
    <w:p w14:paraId="58FA22B0" w14:textId="77777777" w:rsidR="00E22139" w:rsidRDefault="00DB598B" w:rsidP="003C68A2">
      <w:r>
        <w:t>Maitrisé : l’instruction civique, les enseignants, vont inculquer un sens pratique du sens électoral.</w:t>
      </w:r>
    </w:p>
    <w:p w14:paraId="0F11A96F" w14:textId="77777777" w:rsidR="00DB598B" w:rsidRDefault="00DB598B" w:rsidP="003C68A2">
      <w:r>
        <w:t>Individuel : cette France communautaire va apprendre à se comporter différemment, et vont admettre de se décider politiquement, à l’abri d’autrui.</w:t>
      </w:r>
    </w:p>
    <w:p w14:paraId="339DC597" w14:textId="77777777" w:rsidR="00DB598B" w:rsidRDefault="00DB598B" w:rsidP="003C68A2">
      <w:r>
        <w:t>Politisé : les électeurs français vont acquérir le langage de la politique et de ses clivages, et vont pouvoir s’exprimer politiquement dans l’isoloir.</w:t>
      </w:r>
    </w:p>
    <w:p w14:paraId="46B20986" w14:textId="77777777" w:rsidR="00DB598B" w:rsidRDefault="00DB598B" w:rsidP="003C68A2">
      <w:r>
        <w:t>National : ces pratiques électorales vont être uniformisées et vont donner aux électeurs, le sentiment d’appartenir à une même communauté nationale.</w:t>
      </w:r>
    </w:p>
    <w:p w14:paraId="37242116" w14:textId="77777777" w:rsidR="00DB598B" w:rsidRDefault="00DB598B" w:rsidP="003C68A2"/>
    <w:p w14:paraId="001626CE" w14:textId="77777777" w:rsidR="00DB598B" w:rsidRDefault="00DB598B" w:rsidP="003C68A2">
      <w:r>
        <w:t xml:space="preserve"> </w:t>
      </w:r>
    </w:p>
    <w:p w14:paraId="6CDB7032" w14:textId="77777777" w:rsidR="00492EAB" w:rsidRDefault="00670EC8" w:rsidP="003C68A2">
      <w:r>
        <w:t xml:space="preserve">Le suffrage universel a été un puissant facteur de construction de l’identité nationale, notamment parce que tous les électeurs français votent tous au même moment, le même jour, pour les mêmes partis. </w:t>
      </w:r>
    </w:p>
    <w:p w14:paraId="396C1352" w14:textId="77777777" w:rsidR="00670EC8" w:rsidRDefault="00670EC8" w:rsidP="003C68A2"/>
    <w:p w14:paraId="022DFA4C" w14:textId="77777777" w:rsidR="00670EC8" w:rsidRPr="00670EC8" w:rsidRDefault="00670EC8" w:rsidP="00670EC8">
      <w:pPr>
        <w:pStyle w:val="Paragraphedeliste"/>
        <w:numPr>
          <w:ilvl w:val="0"/>
          <w:numId w:val="21"/>
        </w:numPr>
        <w:rPr>
          <w:color w:val="8064A2" w:themeColor="accent4"/>
          <w:u w:val="single"/>
        </w:rPr>
      </w:pPr>
      <w:r w:rsidRPr="00670EC8">
        <w:rPr>
          <w:color w:val="8064A2" w:themeColor="accent4"/>
          <w:u w:val="single"/>
        </w:rPr>
        <w:t>L’isoloir</w:t>
      </w:r>
    </w:p>
    <w:p w14:paraId="38E7F05B" w14:textId="77777777" w:rsidR="00670EC8" w:rsidRDefault="00670EC8" w:rsidP="00670EC8"/>
    <w:p w14:paraId="34FC961F" w14:textId="77777777" w:rsidR="00670EC8" w:rsidRDefault="00670EC8" w:rsidP="00670EC8">
      <w:r>
        <w:t>L’introduction de l’isoloir a été instituée grâce à une loi votée en 1813, c’est un symbole et une étape importante dans l’histoire du suffrage universel : c’est sûrement ce symbole qui couronne l’idée selon laquelle le vote est quelque chose de purement individuel : tout citoyen dispose d’assez de jugement pour voter à l’abri de toute sorte de pression.</w:t>
      </w:r>
    </w:p>
    <w:p w14:paraId="5918038B" w14:textId="77777777" w:rsidR="00670EC8" w:rsidRDefault="00670EC8" w:rsidP="00670EC8"/>
    <w:p w14:paraId="094CD500" w14:textId="77777777" w:rsidR="00670EC8" w:rsidRDefault="00670EC8" w:rsidP="00670EC8">
      <w:r>
        <w:t xml:space="preserve">Cet isoloir est le symbole de deux choses, et il permet deux types de ressenti au moment de l’élection : le principe de souveraineté de chaque citoyen au moment du vote. Cet isoloir renforce l’autonomie de l’électeur, et on permet de l’affranchir de toute pression et influence. </w:t>
      </w:r>
    </w:p>
    <w:p w14:paraId="63940AE2" w14:textId="77777777" w:rsidR="00670EC8" w:rsidRDefault="00670EC8" w:rsidP="00670EC8">
      <w:r>
        <w:t xml:space="preserve">Isoler, c’est protéger l’électeur, consacrer l’autonomie de l’électeur, mais c’est aussi cet élément matériel supplémentaire qui apporte un surcroit de sacralité au vote, au sens où cet élément matériel a quelque chose de religieux ; il ressemble à ce que la religion ait inventé pour permettre la confession. Il ajoute donc au vote un caractère sacré et de solennelle, et même, l’isoloir permet à l’électeur d’aller vers son vote, petit par petit, c’est ce qui ralentit l’acte, ce qui le déstabilise. </w:t>
      </w:r>
    </w:p>
    <w:p w14:paraId="41726E8C" w14:textId="77777777" w:rsidR="008B0754" w:rsidRDefault="008B0754" w:rsidP="00670EC8">
      <w:r>
        <w:t>Certains ont considéraient que cet isoloir était le signe de la consécration d’une philosophie libérale qui considère qu’on doit penser les choses à partir des libertés individuelles.</w:t>
      </w:r>
    </w:p>
    <w:p w14:paraId="5E07C0A8" w14:textId="77777777" w:rsidR="008B0754" w:rsidRDefault="008B0754" w:rsidP="00670EC8"/>
    <w:p w14:paraId="6A76D807" w14:textId="77777777" w:rsidR="008B0754" w:rsidRPr="00E25EA9" w:rsidRDefault="008B0754" w:rsidP="00670EC8">
      <w:pPr>
        <w:rPr>
          <w:color w:val="8064A2" w:themeColor="accent4"/>
        </w:rPr>
      </w:pPr>
      <w:r w:rsidRPr="008B0754">
        <w:rPr>
          <w:color w:val="8064A2" w:themeColor="accent4"/>
        </w:rPr>
        <w:t>NB : Il existe encore des critiques de l’isoloir ; c’est un mécanisme qui atomise les populations, qui ne reconnaît pas les classes sociales, les intérêts collectifs. Certains ont considéraient que c’était un piège, puisque l’isoloir va cerner un corps social qui est, en réalité, un corps collectif, et qui se veut plus collectif qu’on ne le pense.</w:t>
      </w:r>
    </w:p>
    <w:p w14:paraId="6C4A6D11" w14:textId="77777777" w:rsidR="008B0754" w:rsidRDefault="008B0754" w:rsidP="00670EC8"/>
    <w:p w14:paraId="7E470DEC" w14:textId="77777777" w:rsidR="008B0754" w:rsidRPr="008B0754" w:rsidRDefault="008B0754" w:rsidP="008B0754">
      <w:pPr>
        <w:pStyle w:val="Paragraphedeliste"/>
        <w:numPr>
          <w:ilvl w:val="0"/>
          <w:numId w:val="21"/>
        </w:numPr>
        <w:rPr>
          <w:color w:val="8064A2" w:themeColor="accent4"/>
          <w:u w:val="single"/>
        </w:rPr>
      </w:pPr>
      <w:r w:rsidRPr="008B0754">
        <w:rPr>
          <w:color w:val="8064A2" w:themeColor="accent4"/>
          <w:u w:val="single"/>
        </w:rPr>
        <w:t>Les femmes et le suffrage universel.</w:t>
      </w:r>
    </w:p>
    <w:p w14:paraId="06EE148B" w14:textId="77777777" w:rsidR="008B0754" w:rsidRDefault="008B0754" w:rsidP="008B0754"/>
    <w:p w14:paraId="7696CB12" w14:textId="77777777" w:rsidR="008B0754" w:rsidRDefault="008B0754" w:rsidP="008B0754">
      <w:r>
        <w:t xml:space="preserve">En Science Politique, la place de la femme dans la démocratie s’est imposée il y a une quinzaine d’années. Le suffrage universel, était certes universel, mais masculin ; ce suffrage universel qui est permis en 1848, a exclu les femmes jusqu’en 1944. </w:t>
      </w:r>
    </w:p>
    <w:p w14:paraId="11F962AF" w14:textId="77777777" w:rsidR="008B0754" w:rsidRDefault="008B0754" w:rsidP="008B0754"/>
    <w:p w14:paraId="274B91D7" w14:textId="77777777" w:rsidR="008B0754" w:rsidRDefault="008B0754" w:rsidP="008B0754">
      <w:r>
        <w:t>Certains ont d’abord cherché à analyser l’exclusion physique des femmes en 1848 au travers d’une lectur</w:t>
      </w:r>
      <w:r w:rsidR="00D41EDA">
        <w:t>e qu’on dira de type féministe. Cette théorie féministe qui résulte d’un sexiste est trop anachronique pour être recevable, puisque les théories féministes sont trop contemporaine pour comprendre pourquoi au XVIIIème, les femmes ont été exclu du vote.</w:t>
      </w:r>
    </w:p>
    <w:p w14:paraId="1926BCC6" w14:textId="77777777" w:rsidR="00D41EDA" w:rsidRDefault="00D41EDA" w:rsidP="008B0754">
      <w:r>
        <w:t xml:space="preserve">C’est inapproprié puisque c’est lire le passé avec des grilles de lecture moderne. </w:t>
      </w:r>
    </w:p>
    <w:p w14:paraId="7E24BF55" w14:textId="77777777" w:rsidR="00D41EDA" w:rsidRDefault="00D41EDA" w:rsidP="008B0754"/>
    <w:p w14:paraId="62CD240D" w14:textId="77777777" w:rsidR="00D41EDA" w:rsidRDefault="00D41EDA" w:rsidP="008B0754">
      <w:r>
        <w:t>Les femmes ont été exclues du suffrage universel non pas car elles étaient femmes, mais plutôt car elles étaient vues au XVIIIème siècle comme des mères, et non comme des citoyennes.</w:t>
      </w:r>
    </w:p>
    <w:p w14:paraId="72ECF072" w14:textId="77777777" w:rsidR="00D41EDA" w:rsidRDefault="00D41EDA" w:rsidP="008B0754"/>
    <w:p w14:paraId="06D12A92" w14:textId="77777777" w:rsidR="00D41EDA" w:rsidRDefault="00D41EDA" w:rsidP="008B0754">
      <w:r>
        <w:t xml:space="preserve">Au XVIIIème siècle, les femmes n’ont pas les mêmes prérogatives que les hommes ; c’est </w:t>
      </w:r>
      <w:r w:rsidRPr="007F4172">
        <w:rPr>
          <w:b/>
        </w:rPr>
        <w:t>le temps où la</w:t>
      </w:r>
      <w:r>
        <w:t xml:space="preserve"> </w:t>
      </w:r>
      <w:r w:rsidRPr="007F4172">
        <w:rPr>
          <w:b/>
        </w:rPr>
        <w:t>France</w:t>
      </w:r>
      <w:r>
        <w:t xml:space="preserve"> </w:t>
      </w:r>
      <w:r w:rsidRPr="007F4172">
        <w:rPr>
          <w:b/>
        </w:rPr>
        <w:t>était familialiste</w:t>
      </w:r>
      <w:r>
        <w:t>, dans le sens où la règle philosophique de toute chose est la famille comme unité essentielle, qui permet la constitution de la société. Et ce familialisme commande une division sociale des rôles entre les hommes et les femmes dans la société du XVIIIème et XIXème siècle.</w:t>
      </w:r>
    </w:p>
    <w:p w14:paraId="215ADEE9" w14:textId="77777777" w:rsidR="00D41EDA" w:rsidRDefault="00D41EDA" w:rsidP="008B0754">
      <w:r>
        <w:t>Les hommes vont voter, non pas parce qu’ils sont hommes, mais parce que ce sont les représentants de la famille, de la maisonnée</w:t>
      </w:r>
      <w:r w:rsidR="007F4172">
        <w:t>, de l’organisation domestique de la famille.</w:t>
      </w:r>
    </w:p>
    <w:p w14:paraId="36264924" w14:textId="77777777" w:rsidR="007F4172" w:rsidRDefault="007F4172" w:rsidP="008B0754"/>
    <w:p w14:paraId="75D0C244" w14:textId="77777777" w:rsidR="007F4172" w:rsidRDefault="007F4172" w:rsidP="008B0754">
      <w:r>
        <w:sym w:font="Wingdings" w:char="F0E0"/>
      </w:r>
      <w:r>
        <w:t xml:space="preserve"> Si les femmes ont été </w:t>
      </w:r>
      <w:r w:rsidRPr="007F4172">
        <w:rPr>
          <w:b/>
        </w:rPr>
        <w:t>exclues du vote</w:t>
      </w:r>
      <w:r>
        <w:t xml:space="preserve">, c’est </w:t>
      </w:r>
      <w:r w:rsidRPr="007F4172">
        <w:rPr>
          <w:b/>
        </w:rPr>
        <w:t>à cause de la théorie familialiste</w:t>
      </w:r>
      <w:r>
        <w:t xml:space="preserve">, car les hommes, représentants de la famille, votaient </w:t>
      </w:r>
      <w:r w:rsidRPr="007F4172">
        <w:rPr>
          <w:b/>
        </w:rPr>
        <w:t>au nom de la famille</w:t>
      </w:r>
      <w:r>
        <w:t>.</w:t>
      </w:r>
    </w:p>
    <w:p w14:paraId="64B9A2E3" w14:textId="77777777" w:rsidR="007F4172" w:rsidRDefault="007F4172" w:rsidP="008B0754"/>
    <w:p w14:paraId="40AAC5CB" w14:textId="77777777" w:rsidR="007F4172" w:rsidRDefault="007F4172" w:rsidP="008B0754">
      <w:r>
        <w:t xml:space="preserve">Le droit électoral était un droit électoral fondé sur l’idée de représenter une famille en politique, plus que les individus. Ce n’est que plus tard que l’individualisation va amener au droit de vote mixte. </w:t>
      </w:r>
    </w:p>
    <w:p w14:paraId="7272C2BA" w14:textId="77777777" w:rsidR="008E30ED" w:rsidRDefault="008E30ED" w:rsidP="008B0754"/>
    <w:p w14:paraId="37A54C70" w14:textId="77777777" w:rsidR="008E30ED" w:rsidRDefault="008E30ED" w:rsidP="008B0754">
      <w:r>
        <w:t xml:space="preserve">Lorsque l’homme de la famille décédait, la femme donnait le pouvoir de représenter sa famille à quelqu’un de sa propre famille. </w:t>
      </w:r>
    </w:p>
    <w:p w14:paraId="5B7229B2" w14:textId="77777777" w:rsidR="008E30ED" w:rsidRDefault="008E30ED" w:rsidP="008B0754"/>
    <w:p w14:paraId="45B676AB" w14:textId="77777777" w:rsidR="008E30ED" w:rsidRDefault="008E30ED" w:rsidP="008B0754">
      <w:r>
        <w:t xml:space="preserve">C’est qu’après 1848, que petit à petit, les enjeux vont évoluer, et que notre société va penser l’exclusion des femmes du suffrage universel comme une exclusion de type injuste, inégalitaire. </w:t>
      </w:r>
    </w:p>
    <w:p w14:paraId="03F35245" w14:textId="77777777" w:rsidR="008E30ED" w:rsidRDefault="008E30ED" w:rsidP="008B0754">
      <w:r>
        <w:t>Les femmes de la bourgeoisie constatent que les domestiques de leur maison ont le droit de vote, et pas eux : cela accentue le fait d’une exclusion injuste des femmes dans la société.</w:t>
      </w:r>
    </w:p>
    <w:p w14:paraId="28A7D3DF" w14:textId="77777777" w:rsidR="008E30ED" w:rsidRDefault="008E30ED" w:rsidP="008B0754">
      <w:r>
        <w:t xml:space="preserve"> </w:t>
      </w:r>
    </w:p>
    <w:p w14:paraId="4977CB55" w14:textId="77777777" w:rsidR="007F4172" w:rsidRDefault="008E30ED" w:rsidP="008B0754">
      <w:r>
        <w:t xml:space="preserve">On peut ajouter que, jusqu’en 1848, la </w:t>
      </w:r>
      <w:r w:rsidRPr="00DC3EB6">
        <w:rPr>
          <w:b/>
        </w:rPr>
        <w:t>France politique est très familialiste </w:t>
      </w:r>
      <w:r>
        <w:t xml:space="preserve">: il n’en reste pas moins qu’il existe une inégalité entre les hommes (qui ont le droit de citer dans l’espace public) et les femmes (qui ont le droit de citer dans l’espace privé) ; c’est un </w:t>
      </w:r>
      <w:r w:rsidRPr="00DC3EB6">
        <w:rPr>
          <w:b/>
        </w:rPr>
        <w:t>mécanisme qui intériorise les femmes</w:t>
      </w:r>
      <w:r>
        <w:t xml:space="preserve">, victime d’une </w:t>
      </w:r>
      <w:r w:rsidRPr="00DC3EB6">
        <w:rPr>
          <w:b/>
        </w:rPr>
        <w:t>domination masculine</w:t>
      </w:r>
      <w:r>
        <w:t>.</w:t>
      </w:r>
    </w:p>
    <w:p w14:paraId="13C053FF" w14:textId="77777777" w:rsidR="00E25EA9" w:rsidRDefault="00E25EA9" w:rsidP="008B0754"/>
    <w:p w14:paraId="5463287D" w14:textId="77777777" w:rsidR="00E25EA9" w:rsidRDefault="00E25EA9" w:rsidP="008B0754"/>
    <w:p w14:paraId="7B152EDB" w14:textId="77777777" w:rsidR="00DC3EB6" w:rsidRPr="00E25EA9" w:rsidRDefault="00E25EA9" w:rsidP="00DC3EB6">
      <w:pPr>
        <w:pStyle w:val="Titre"/>
        <w:jc w:val="center"/>
        <w:rPr>
          <w:rFonts w:ascii="Century Gothic" w:hAnsi="Century Gothic"/>
          <w:color w:val="FF0000"/>
          <w:sz w:val="56"/>
        </w:rPr>
      </w:pPr>
      <w:r w:rsidRPr="00E25EA9">
        <w:rPr>
          <w:rFonts w:ascii="Century Gothic" w:hAnsi="Century Gothic"/>
          <w:color w:val="FF0000"/>
          <w:sz w:val="56"/>
        </w:rPr>
        <w:t>CHAPITRE 3 :</w:t>
      </w:r>
    </w:p>
    <w:p w14:paraId="76B37387" w14:textId="77777777" w:rsidR="007F4172" w:rsidRPr="00E25EA9" w:rsidRDefault="00DC3EB6" w:rsidP="00DC3EB6">
      <w:pPr>
        <w:pStyle w:val="Titre"/>
        <w:jc w:val="center"/>
        <w:rPr>
          <w:rFonts w:ascii="Century Gothic" w:hAnsi="Century Gothic"/>
          <w:color w:val="7F7F7F" w:themeColor="text1" w:themeTint="80"/>
          <w:sz w:val="56"/>
        </w:rPr>
      </w:pPr>
      <w:r w:rsidRPr="00E25EA9">
        <w:rPr>
          <w:rFonts w:ascii="Century Gothic" w:hAnsi="Century Gothic"/>
          <w:color w:val="7F7F7F" w:themeColor="text1" w:themeTint="80"/>
          <w:sz w:val="56"/>
        </w:rPr>
        <w:t>La socialisation politique</w:t>
      </w:r>
    </w:p>
    <w:p w14:paraId="5D63F881" w14:textId="77777777" w:rsidR="00DC3EB6" w:rsidRDefault="002B2929" w:rsidP="00DC3EB6">
      <w:r>
        <w:t xml:space="preserve">Ce chapitre est un chapitre de </w:t>
      </w:r>
      <w:r w:rsidRPr="00D71747">
        <w:rPr>
          <w:b/>
        </w:rPr>
        <w:t>psychanalyse sociale</w:t>
      </w:r>
      <w:r>
        <w:t xml:space="preserve">, c’est-à-dire qu’on va se demander, de notre naissance à notre mort, </w:t>
      </w:r>
      <w:r w:rsidRPr="00D71747">
        <w:rPr>
          <w:b/>
        </w:rPr>
        <w:t>comment on acquiert les connaissances, les compétences qui vont faire de nous des citoyens plus ou moins intéressé par la politique</w:t>
      </w:r>
      <w:r>
        <w:t>.</w:t>
      </w:r>
    </w:p>
    <w:p w14:paraId="5F414D72" w14:textId="77777777" w:rsidR="002B2929" w:rsidRDefault="002B2929" w:rsidP="00DC3EB6"/>
    <w:p w14:paraId="6744ED6C" w14:textId="77777777" w:rsidR="00D71747" w:rsidRDefault="00D71747" w:rsidP="00DC3EB6">
      <w:r>
        <w:t xml:space="preserve">C’est à l’occasion de 1968 que certains bourgeois sont partis travailler à l’usine, que certains ont considéré que la sexualité était une sexualité patriarcale, qui obligé toujours au familialisme et qui devait en plus, consacrer un bon nombre de normes religieuses. </w:t>
      </w:r>
    </w:p>
    <w:p w14:paraId="5A552E5C" w14:textId="77777777" w:rsidR="00D71747" w:rsidRDefault="00AF71DA" w:rsidP="00DC3EB6">
      <w:r>
        <w:t>Pour les enfants de 1968, la sensibilisation de la politi</w:t>
      </w:r>
      <w:r w:rsidR="00E37EE6">
        <w:t xml:space="preserve">que a </w:t>
      </w:r>
      <w:r>
        <w:t>eu lieu dès la naissance.</w:t>
      </w:r>
    </w:p>
    <w:p w14:paraId="10E06F5E" w14:textId="77777777" w:rsidR="00E37EE6" w:rsidRDefault="00E37EE6" w:rsidP="00DC3EB6"/>
    <w:p w14:paraId="0D1D2ADD" w14:textId="77777777" w:rsidR="00E37EE6" w:rsidRDefault="00E37EE6" w:rsidP="00DC3EB6">
      <w:r>
        <w:t xml:space="preserve">La sociologie de la société est de  voir et de se demander comment quelqu’un peut penser à gauche, ou à droite ; savoir se comporter dans la vie politique. </w:t>
      </w:r>
    </w:p>
    <w:p w14:paraId="33021F3A" w14:textId="77777777" w:rsidR="00E37EE6" w:rsidRDefault="00E37EE6" w:rsidP="00DC3EB6"/>
    <w:p w14:paraId="7374BDB9" w14:textId="77777777" w:rsidR="00E37EE6" w:rsidRPr="00E37EE6" w:rsidRDefault="00E37EE6" w:rsidP="00E37EE6">
      <w:pPr>
        <w:jc w:val="center"/>
        <w:rPr>
          <w:color w:val="9BBB59" w:themeColor="accent3"/>
          <w:sz w:val="28"/>
          <w:u w:val="single"/>
        </w:rPr>
      </w:pPr>
      <w:r w:rsidRPr="00E37EE6">
        <w:rPr>
          <w:color w:val="9BBB59" w:themeColor="accent3"/>
          <w:sz w:val="28"/>
          <w:u w:val="single"/>
        </w:rPr>
        <w:t>Paragraphe 1 : La socialisation.</w:t>
      </w:r>
    </w:p>
    <w:p w14:paraId="609F5140" w14:textId="77777777" w:rsidR="00E37EE6" w:rsidRDefault="00E37EE6" w:rsidP="00DC3EB6"/>
    <w:p w14:paraId="5AFCE595" w14:textId="77777777" w:rsidR="00E37EE6" w:rsidRDefault="00E37EE6" w:rsidP="00DC3EB6">
      <w:r>
        <w:t xml:space="preserve">La socialisation politique est un apprentissage social spécifique, qui connaît les mécanismes de réalisation différents que d’autres types de socialisation. </w:t>
      </w:r>
    </w:p>
    <w:p w14:paraId="33005D19" w14:textId="77777777" w:rsidR="00E37EE6" w:rsidRDefault="00E37EE6" w:rsidP="00DC3EB6"/>
    <w:p w14:paraId="30004500" w14:textId="77777777" w:rsidR="00E37EE6" w:rsidRDefault="00E37EE6" w:rsidP="00DC3EB6">
      <w:r>
        <w:t xml:space="preserve">Par exemple, on peut dire qu’il existe une socialisation scolaire, c’est à dire qu’on a appris à bien se comporter, à devenir des virtuoses des exercices scolaires, des experts en examens. </w:t>
      </w:r>
    </w:p>
    <w:p w14:paraId="1563DE54" w14:textId="77777777" w:rsidR="00FD01C8" w:rsidRDefault="00FD01C8" w:rsidP="00DC3EB6"/>
    <w:p w14:paraId="33550160" w14:textId="77777777" w:rsidR="00FD01C8" w:rsidRPr="00FD01C8" w:rsidRDefault="00FD01C8" w:rsidP="00FD01C8">
      <w:pPr>
        <w:pStyle w:val="Paragraphedeliste"/>
        <w:numPr>
          <w:ilvl w:val="0"/>
          <w:numId w:val="22"/>
        </w:numPr>
        <w:rPr>
          <w:color w:val="8064A2" w:themeColor="accent4"/>
          <w:u w:val="single"/>
        </w:rPr>
      </w:pPr>
      <w:r w:rsidRPr="00FD01C8">
        <w:rPr>
          <w:color w:val="8064A2" w:themeColor="accent4"/>
          <w:u w:val="single"/>
        </w:rPr>
        <w:t>Qu’est-ce-que la socialisation ?</w:t>
      </w:r>
    </w:p>
    <w:p w14:paraId="5F2296F1" w14:textId="77777777" w:rsidR="00FD01C8" w:rsidRDefault="00FD01C8" w:rsidP="00FD01C8"/>
    <w:p w14:paraId="4D0577F0" w14:textId="77777777" w:rsidR="00FD01C8" w:rsidRDefault="00FD01C8" w:rsidP="00FD01C8">
      <w:r w:rsidRPr="00A9006E">
        <w:rPr>
          <w:highlight w:val="yellow"/>
        </w:rPr>
        <w:t>Muriel Darmon</w:t>
      </w:r>
      <w:r>
        <w:t xml:space="preserve"> disait que « </w:t>
      </w:r>
      <w:r w:rsidRPr="0002227C">
        <w:rPr>
          <w:color w:val="C0504D" w:themeColor="accent2"/>
        </w:rPr>
        <w:t xml:space="preserve">la </w:t>
      </w:r>
      <w:r w:rsidRPr="0002227C">
        <w:rPr>
          <w:b/>
          <w:color w:val="C0504D" w:themeColor="accent2"/>
        </w:rPr>
        <w:t>socialisation</w:t>
      </w:r>
      <w:r w:rsidRPr="0002227C">
        <w:rPr>
          <w:color w:val="C0504D" w:themeColor="accent2"/>
        </w:rPr>
        <w:t xml:space="preserve">, c’est </w:t>
      </w:r>
      <w:r w:rsidRPr="0002227C">
        <w:rPr>
          <w:b/>
          <w:color w:val="C0504D" w:themeColor="accent2"/>
        </w:rPr>
        <w:t>l’ensemble des processus  par lesquels l’individu est construit</w:t>
      </w:r>
      <w:r w:rsidRPr="0002227C">
        <w:rPr>
          <w:color w:val="C0504D" w:themeColor="accent2"/>
        </w:rPr>
        <w:t> (formé, fabriqué)</w:t>
      </w:r>
      <w:r w:rsidR="0002227C">
        <w:rPr>
          <w:color w:val="C0504D" w:themeColor="accent2"/>
        </w:rPr>
        <w:t xml:space="preserve"> </w:t>
      </w:r>
      <w:r w:rsidR="0002227C" w:rsidRPr="0002227C">
        <w:rPr>
          <w:b/>
          <w:color w:val="C0504D" w:themeColor="accent2"/>
        </w:rPr>
        <w:t>par la société dans laquelle il vit ; un processus autour duquel l’individu acquiert</w:t>
      </w:r>
      <w:r w:rsidR="0002227C">
        <w:rPr>
          <w:color w:val="C0504D" w:themeColor="accent2"/>
        </w:rPr>
        <w:t xml:space="preserve"> (apprend, intériorise, incorpore, intègre, somatise) </w:t>
      </w:r>
      <w:r w:rsidR="0002227C">
        <w:rPr>
          <w:b/>
          <w:color w:val="C0504D" w:themeColor="accent2"/>
        </w:rPr>
        <w:t>des façons de faire, de penser et d’être, qui sont situés socialement. Ce sont des façons dont la société forme et transforme les individus</w:t>
      </w:r>
      <w:r w:rsidR="0002227C">
        <w:t xml:space="preserve"> ».</w:t>
      </w:r>
    </w:p>
    <w:p w14:paraId="65D70A9A" w14:textId="77777777" w:rsidR="0002227C" w:rsidRDefault="00A9006E" w:rsidP="00FD01C8">
      <w:r>
        <w:t xml:space="preserve">La culture forge les individus, les détermine pour une large part : la socialisation traite de la même question. La socialisation, c’est l’ensemble des processus par lesquels un individu se socialise dans une société. </w:t>
      </w:r>
    </w:p>
    <w:p w14:paraId="05BE9CAD" w14:textId="77777777" w:rsidR="00A9006E" w:rsidRDefault="00A9006E" w:rsidP="00FD01C8">
      <w:r>
        <w:t>Ce que la socialisation montre, c’est que des types de personnalités sont d’abord le résultat d’un ensemble d’apprentissage d’un groupe social donné.</w:t>
      </w:r>
    </w:p>
    <w:p w14:paraId="7C8D4D72" w14:textId="77777777" w:rsidR="00A9006E" w:rsidRDefault="00A9006E" w:rsidP="00FD01C8"/>
    <w:p w14:paraId="53E0FBE2" w14:textId="77777777" w:rsidR="00A9006E" w:rsidRDefault="00A9006E" w:rsidP="00FD01C8">
      <w:r>
        <w:t>La socialisation se demande comment on devient un être social, non seulement nous devenons un être social, mais de surcroit, forcément, inévitableme</w:t>
      </w:r>
      <w:r w:rsidR="002D4339">
        <w:t>nt, nous prenons comme modèle la société,</w:t>
      </w:r>
      <w:r>
        <w:t xml:space="preserve"> la culture, dans laquelle nous vivons.</w:t>
      </w:r>
    </w:p>
    <w:p w14:paraId="792BF579" w14:textId="77777777" w:rsidR="002D4339" w:rsidRDefault="002D4339" w:rsidP="00FD01C8">
      <w:r>
        <w:t xml:space="preserve">Grâce aux apprentissages, nous savons nous orienter dans ce monde social sans trop de dommages, mais on dit aussi que pour une large part, nos traits de caractères, nos manières d’être empruntent largement aux traits généraux de la société dans laquelle nous appartenons. </w:t>
      </w:r>
    </w:p>
    <w:p w14:paraId="26752423" w14:textId="77777777" w:rsidR="002D4339" w:rsidRDefault="002D4339" w:rsidP="00FD01C8">
      <w:r>
        <w:t xml:space="preserve">En d’autres termes, en nous socialisant, nous ressemblons de plus en plus à la société dans laquelle nous nous sommes socialisé. Il y a en nous un coté de civilisation, de culture. </w:t>
      </w:r>
    </w:p>
    <w:p w14:paraId="76F80BE2" w14:textId="77777777" w:rsidR="002D4339" w:rsidRDefault="002D4339" w:rsidP="00FD01C8"/>
    <w:p w14:paraId="24ECCDA5" w14:textId="77777777" w:rsidR="002D4339" w:rsidRDefault="002D4339" w:rsidP="00FD01C8">
      <w:r>
        <w:t>C’est en ce sens que nous parlons de conditionnement, on ne parle pas de l’existence d’une sorte de camisole : si une culture nous a plus qu’imbibé, façonné, il n’en reste pas moins qu’on a encore des marches d’actions, et la capacité à vivre sur un mode toujours singulier les caractéristiques sociales qui nous ont construites.</w:t>
      </w:r>
    </w:p>
    <w:p w14:paraId="2B9A0630" w14:textId="77777777" w:rsidR="002D4339" w:rsidRDefault="002D4339" w:rsidP="00FD01C8"/>
    <w:p w14:paraId="4EEC31B5" w14:textId="77777777" w:rsidR="00D81A7B" w:rsidRDefault="00D81A7B" w:rsidP="00FD01C8">
      <w:r>
        <w:t xml:space="preserve">Qui dit socialisation, dit en général </w:t>
      </w:r>
      <w:r w:rsidRPr="00F7376B">
        <w:rPr>
          <w:b/>
        </w:rPr>
        <w:t>deux types de socialisation </w:t>
      </w:r>
      <w:r>
        <w:t>:</w:t>
      </w:r>
    </w:p>
    <w:p w14:paraId="563BD787" w14:textId="77777777" w:rsidR="00D81A7B" w:rsidRDefault="00D81A7B" w:rsidP="00FD01C8"/>
    <w:p w14:paraId="50C829AA" w14:textId="77777777" w:rsidR="000A1536" w:rsidRDefault="00D81A7B" w:rsidP="000A1536">
      <w:pPr>
        <w:pStyle w:val="Paragraphedeliste"/>
        <w:numPr>
          <w:ilvl w:val="0"/>
          <w:numId w:val="16"/>
        </w:numPr>
      </w:pPr>
      <w:r>
        <w:t xml:space="preserve">Traditionnellement, on considère qu’il existe d’abord la </w:t>
      </w:r>
      <w:r w:rsidRPr="00D81A7B">
        <w:rPr>
          <w:b/>
        </w:rPr>
        <w:t>socialisation primaire</w:t>
      </w:r>
      <w:r>
        <w:t xml:space="preserve"> : c’est cette socialisation qui va, dès l’enfance, va fournir aux individus </w:t>
      </w:r>
      <w:r w:rsidRPr="000A1536">
        <w:rPr>
          <w:b/>
        </w:rPr>
        <w:t>l’essentiel de ce qu’ils doivent savoir pour vivre en société</w:t>
      </w:r>
      <w:r>
        <w:t xml:space="preserve">. On dit que c’est la socialisation primaire qui est </w:t>
      </w:r>
      <w:r w:rsidRPr="000A1536">
        <w:rPr>
          <w:b/>
        </w:rPr>
        <w:t>la plus déterminante</w:t>
      </w:r>
      <w:r>
        <w:t xml:space="preserve">, la plus lourdes d’effets, parce que c’est celle qui a d’abord lieu à propos d’individus malléables, plastiques, car elles </w:t>
      </w:r>
      <w:r w:rsidRPr="000A1536">
        <w:rPr>
          <w:b/>
        </w:rPr>
        <w:t>donnent les manières d’être des individus</w:t>
      </w:r>
      <w:r>
        <w:t xml:space="preserve">. Cette socialisation primaire </w:t>
      </w:r>
      <w:r w:rsidRPr="000A1536">
        <w:rPr>
          <w:b/>
        </w:rPr>
        <w:t>dure très longtemps</w:t>
      </w:r>
      <w:r>
        <w:t xml:space="preserve"> et accompagne jusqu’à la fin les individus.</w:t>
      </w:r>
    </w:p>
    <w:p w14:paraId="29F32D82" w14:textId="77777777" w:rsidR="00F7376B" w:rsidRDefault="00F7376B" w:rsidP="00F7376B">
      <w:pPr>
        <w:pStyle w:val="Paragraphedeliste"/>
      </w:pPr>
    </w:p>
    <w:p w14:paraId="7125AA64" w14:textId="77777777" w:rsidR="00F7376B" w:rsidRDefault="000A1536" w:rsidP="00F7376B">
      <w:pPr>
        <w:pStyle w:val="Paragraphedeliste"/>
        <w:numPr>
          <w:ilvl w:val="0"/>
          <w:numId w:val="16"/>
        </w:numPr>
      </w:pPr>
      <w:r>
        <w:t xml:space="preserve">Il y a aussi la </w:t>
      </w:r>
      <w:r w:rsidRPr="000A1536">
        <w:rPr>
          <w:b/>
        </w:rPr>
        <w:t>socialisation secondaire</w:t>
      </w:r>
      <w:r>
        <w:t xml:space="preserve">, c’est celle qui prend le relai, mais on ne sait pas quand, car il n’y a pas de date précise. Pourtant, elle viendrait de la </w:t>
      </w:r>
      <w:r w:rsidRPr="00F7376B">
        <w:rPr>
          <w:b/>
        </w:rPr>
        <w:t>sortie de l’adolescence</w:t>
      </w:r>
      <w:r>
        <w:t>. Cette socialisation secondaire réfléchit à des cas concrets : à la manière dont l’entrée dans la vie active et le fait d’avoir un métier peut faire à l’idée social</w:t>
      </w:r>
      <w:r w:rsidR="00F7376B">
        <w:t>e. Elle va à un degré certain nous façonner, nous conditionner, changer nos conditions de vie et d’existence (de penser). C’est ce qui vient renforcer, modifier et aussi contrarier la socialisation primaire. Les conditions de vie d’un individu permettent de lui ouvrir les portes à d’autres subcultures d’origines.</w:t>
      </w:r>
    </w:p>
    <w:p w14:paraId="4D06BA2F" w14:textId="77777777" w:rsidR="00F7376B" w:rsidRDefault="00F7376B" w:rsidP="00F7376B"/>
    <w:p w14:paraId="162180A8" w14:textId="77777777" w:rsidR="00F7376B" w:rsidRPr="00F7376B" w:rsidRDefault="00F7376B" w:rsidP="00F7376B">
      <w:pPr>
        <w:pStyle w:val="Paragraphedeliste"/>
        <w:numPr>
          <w:ilvl w:val="0"/>
          <w:numId w:val="22"/>
        </w:numPr>
        <w:rPr>
          <w:color w:val="8064A2" w:themeColor="accent4"/>
          <w:u w:val="single"/>
        </w:rPr>
      </w:pPr>
      <w:r w:rsidRPr="00F7376B">
        <w:rPr>
          <w:color w:val="8064A2" w:themeColor="accent4"/>
          <w:u w:val="single"/>
        </w:rPr>
        <w:t>Les différentes approches de la socialisation</w:t>
      </w:r>
    </w:p>
    <w:p w14:paraId="1E516FDF" w14:textId="77777777" w:rsidR="00F7376B" w:rsidRDefault="00F7376B" w:rsidP="00F7376B"/>
    <w:p w14:paraId="353D7263" w14:textId="77777777" w:rsidR="00F7376B" w:rsidRDefault="00F7376B" w:rsidP="00F7376B">
      <w:r>
        <w:t>Jean Piaget a proposé un modèle visant à comprendre les principes de la socialisation des individus.</w:t>
      </w:r>
    </w:p>
    <w:p w14:paraId="115A1889" w14:textId="77777777" w:rsidR="00F7376B" w:rsidRDefault="00F7376B" w:rsidP="00F7376B"/>
    <w:p w14:paraId="486BE7B5" w14:textId="77777777" w:rsidR="00F7376B" w:rsidRDefault="00F7376B" w:rsidP="00F7376B">
      <w:r>
        <w:t>Psycho-sociologue suisse très débattu et influent en France.</w:t>
      </w:r>
    </w:p>
    <w:p w14:paraId="6EA4DD79" w14:textId="77777777" w:rsidR="00F7376B" w:rsidRDefault="00F7376B" w:rsidP="00F7376B">
      <w:r>
        <w:t>Les travaux de Jean Piaget aident à comprendre comment se déroule</w:t>
      </w:r>
      <w:r w:rsidR="00F233A6">
        <w:t>nt</w:t>
      </w:r>
      <w:r>
        <w:t xml:space="preserve"> assez concrètement ces processus de socialisation, notamment parce que Piaget a montré que la socialisation des individus était </w:t>
      </w:r>
      <w:r w:rsidR="00F233A6">
        <w:t>ce qui permettait un développement mental et social cont</w:t>
      </w:r>
      <w:r w:rsidR="00A42E20">
        <w:t>inu, mais non linéaire puisque pour lui, on devient continuellement un être social au travers d’étapes.</w:t>
      </w:r>
    </w:p>
    <w:p w14:paraId="45D1592D" w14:textId="77777777" w:rsidR="00C65373" w:rsidRDefault="00C65373" w:rsidP="00F7376B"/>
    <w:p w14:paraId="0B56F4AF" w14:textId="77777777" w:rsidR="00C65373" w:rsidRPr="00C65373" w:rsidRDefault="00C65373" w:rsidP="00C65373">
      <w:pPr>
        <w:numPr>
          <w:ilvl w:val="0"/>
          <w:numId w:val="25"/>
        </w:numPr>
      </w:pPr>
      <w:r w:rsidRPr="00C65373">
        <w:t xml:space="preserve">Jean Piaget (1896 – 1980): psycho-sociologue suisse. </w:t>
      </w:r>
    </w:p>
    <w:p w14:paraId="21F58F2E" w14:textId="77777777" w:rsidR="00C65373" w:rsidRPr="00C65373" w:rsidRDefault="00C65373" w:rsidP="00C65373">
      <w:pPr>
        <w:numPr>
          <w:ilvl w:val="2"/>
          <w:numId w:val="26"/>
        </w:numPr>
      </w:pPr>
      <w:r w:rsidRPr="00C65373">
        <w:t>a proposé un modèle visant à comprendre les principes de la socialisation des individus</w:t>
      </w:r>
    </w:p>
    <w:p w14:paraId="648294A0" w14:textId="77777777" w:rsidR="00C65373" w:rsidRPr="00C65373" w:rsidRDefault="00C65373" w:rsidP="00C65373">
      <w:pPr>
        <w:numPr>
          <w:ilvl w:val="2"/>
          <w:numId w:val="26"/>
        </w:numPr>
      </w:pPr>
      <w:r w:rsidRPr="00C65373">
        <w:t>la socialisation des individus était ce qui permettait un développement mental et social continu mais non linéaire</w:t>
      </w:r>
    </w:p>
    <w:p w14:paraId="008CB1D2" w14:textId="77777777" w:rsidR="00C65373" w:rsidRPr="00C65373" w:rsidRDefault="00C65373" w:rsidP="00C65373">
      <w:pPr>
        <w:numPr>
          <w:ilvl w:val="3"/>
          <w:numId w:val="26"/>
        </w:numPr>
      </w:pPr>
      <w:r w:rsidRPr="00C65373">
        <w:t xml:space="preserve">&gt; développement de l'enfant: processus continu, évolutif, accumulatif mais il se fait par stade (&gt;/ linéaire)  </w:t>
      </w:r>
    </w:p>
    <w:p w14:paraId="308E63C9" w14:textId="77777777" w:rsidR="00C65373" w:rsidRPr="00C65373" w:rsidRDefault="00C65373" w:rsidP="00C65373">
      <w:pPr>
        <w:numPr>
          <w:ilvl w:val="1"/>
          <w:numId w:val="27"/>
        </w:numPr>
      </w:pPr>
      <w:r w:rsidRPr="00C65373">
        <w:t>la construction sociale, psychologique et cognitive. C'est une construction continue mais non linéaire</w:t>
      </w:r>
    </w:p>
    <w:p w14:paraId="6196ED16" w14:textId="77777777" w:rsidR="00C65373" w:rsidRPr="00C65373" w:rsidRDefault="00C65373" w:rsidP="00C65373">
      <w:pPr>
        <w:numPr>
          <w:ilvl w:val="1"/>
          <w:numId w:val="27"/>
        </w:numPr>
      </w:pPr>
      <w:r w:rsidRPr="00C65373">
        <w:t>existe 4 à 6 stades de développement de l'enfant:</w:t>
      </w:r>
    </w:p>
    <w:p w14:paraId="76124CE1" w14:textId="77777777" w:rsidR="00C65373" w:rsidRPr="00C65373" w:rsidRDefault="00C65373" w:rsidP="00C65373">
      <w:r w:rsidRPr="00C65373">
        <w:tab/>
      </w:r>
      <w:r w:rsidRPr="00C65373">
        <w:tab/>
      </w:r>
      <w:r w:rsidRPr="00C65373">
        <w:tab/>
      </w:r>
      <w:r w:rsidRPr="00C65373">
        <w:rPr>
          <w:u w:val="single"/>
        </w:rPr>
        <w:t>1</w:t>
      </w:r>
      <w:r w:rsidRPr="00C65373">
        <w:t xml:space="preserve">: </w:t>
      </w:r>
      <w:r w:rsidRPr="00C65373">
        <w:rPr>
          <w:b/>
          <w:bCs/>
        </w:rPr>
        <w:t>stade moteur et individuel</w:t>
      </w:r>
      <w:r w:rsidRPr="00C65373">
        <w:t xml:space="preserve"> (&lt; 2 ans pour JP)</w:t>
      </w:r>
    </w:p>
    <w:p w14:paraId="371C3AD7" w14:textId="77777777" w:rsidR="00C65373" w:rsidRPr="00C65373" w:rsidRDefault="00C65373" w:rsidP="00C65373">
      <w:r w:rsidRPr="00C65373">
        <w:tab/>
      </w:r>
      <w:r w:rsidRPr="00C65373">
        <w:tab/>
      </w:r>
      <w:r w:rsidRPr="00C65373">
        <w:tab/>
        <w:t xml:space="preserve">&gt; </w:t>
      </w:r>
      <w:proofErr w:type="gramStart"/>
      <w:r w:rsidRPr="00C65373">
        <w:t>stade</w:t>
      </w:r>
      <w:proofErr w:type="gramEnd"/>
      <w:r w:rsidRPr="00C65373">
        <w:t xml:space="preserve"> très </w:t>
      </w:r>
      <w:proofErr w:type="spellStart"/>
      <w:r w:rsidRPr="00C65373">
        <w:t>égo-centré</w:t>
      </w:r>
      <w:proofErr w:type="spellEnd"/>
      <w:r w:rsidRPr="00C65373">
        <w:t>, les enfants ne peuvent pas jouer les relations du monde social (ex: jeu de bille = à ce stade il n'y a pas de jeu)</w:t>
      </w:r>
    </w:p>
    <w:p w14:paraId="510A218C" w14:textId="77777777" w:rsidR="00C65373" w:rsidRPr="00C65373" w:rsidRDefault="00C65373" w:rsidP="00C65373">
      <w:r w:rsidRPr="00C65373">
        <w:tab/>
      </w:r>
      <w:r w:rsidRPr="00C65373">
        <w:tab/>
      </w:r>
      <w:r w:rsidRPr="00C65373">
        <w:tab/>
      </w:r>
    </w:p>
    <w:p w14:paraId="0CB5D0BA" w14:textId="77777777" w:rsidR="00C65373" w:rsidRPr="00C65373" w:rsidRDefault="00C65373" w:rsidP="00C65373">
      <w:r w:rsidRPr="00C65373">
        <w:tab/>
      </w:r>
      <w:r w:rsidRPr="00C65373">
        <w:tab/>
      </w:r>
      <w:r w:rsidRPr="00C65373">
        <w:tab/>
      </w:r>
      <w:r w:rsidRPr="00C65373">
        <w:rPr>
          <w:u w:val="single"/>
        </w:rPr>
        <w:t>2</w:t>
      </w:r>
      <w:r w:rsidRPr="00C65373">
        <w:t xml:space="preserve">: </w:t>
      </w:r>
      <w:r w:rsidRPr="00C65373">
        <w:rPr>
          <w:b/>
          <w:bCs/>
        </w:rPr>
        <w:t>stade égocentrique</w:t>
      </w:r>
    </w:p>
    <w:p w14:paraId="36153362" w14:textId="77777777" w:rsidR="00C65373" w:rsidRPr="00C65373" w:rsidRDefault="00C65373" w:rsidP="00C65373">
      <w:r w:rsidRPr="00C65373">
        <w:tab/>
      </w:r>
      <w:r w:rsidRPr="00C65373">
        <w:tab/>
      </w:r>
      <w:r w:rsidRPr="00C65373">
        <w:tab/>
        <w:t xml:space="preserve">&gt; Peu à peu l'enfant a reçu de l'extérieur un certain nombre de prescription et les a largement intériorisé. </w:t>
      </w:r>
    </w:p>
    <w:p w14:paraId="6660F8D6" w14:textId="77777777" w:rsidR="00C65373" w:rsidRPr="00C65373" w:rsidRDefault="00C65373" w:rsidP="00C65373">
      <w:r w:rsidRPr="00C65373">
        <w:tab/>
      </w:r>
      <w:r w:rsidRPr="00C65373">
        <w:tab/>
      </w:r>
      <w:r w:rsidRPr="00C65373">
        <w:tab/>
        <w:t>&gt; Connait les différentes règles du jeu</w:t>
      </w:r>
    </w:p>
    <w:p w14:paraId="31371976" w14:textId="77777777" w:rsidR="00C65373" w:rsidRPr="00C65373" w:rsidRDefault="00C65373" w:rsidP="00C65373">
      <w:r w:rsidRPr="00C65373">
        <w:tab/>
      </w:r>
      <w:r w:rsidRPr="00C65373">
        <w:tab/>
      </w:r>
      <w:r w:rsidRPr="00C65373">
        <w:tab/>
        <w:t xml:space="preserve">&gt; existe encore des confusions entre le monde extérieur et son moi intérieur (ex: jeu de bille = si enfants arrivent à jouer, le jeu est discontinue et dégénère en bagarres, conflits pleurs.)  </w:t>
      </w:r>
    </w:p>
    <w:p w14:paraId="29D8970A" w14:textId="77777777" w:rsidR="00C65373" w:rsidRPr="00C65373" w:rsidRDefault="00C65373" w:rsidP="00C65373"/>
    <w:p w14:paraId="752725EF" w14:textId="77777777" w:rsidR="00C65373" w:rsidRPr="00C65373" w:rsidRDefault="00C65373" w:rsidP="00C65373">
      <w:r w:rsidRPr="00C65373">
        <w:tab/>
      </w:r>
      <w:r w:rsidRPr="00C65373">
        <w:tab/>
      </w:r>
      <w:r w:rsidRPr="00C65373">
        <w:tab/>
      </w:r>
      <w:r w:rsidRPr="00C65373">
        <w:rPr>
          <w:u w:val="single"/>
        </w:rPr>
        <w:t>3</w:t>
      </w:r>
      <w:r w:rsidRPr="00C65373">
        <w:t xml:space="preserve">: </w:t>
      </w:r>
      <w:r w:rsidRPr="00C65373">
        <w:rPr>
          <w:b/>
          <w:bCs/>
        </w:rPr>
        <w:t>stade de la coopération naissante</w:t>
      </w:r>
    </w:p>
    <w:p w14:paraId="79E730B7" w14:textId="77777777" w:rsidR="00C65373" w:rsidRPr="00C65373" w:rsidRDefault="00C65373" w:rsidP="00C65373">
      <w:r w:rsidRPr="00C65373">
        <w:tab/>
      </w:r>
      <w:r w:rsidRPr="00C65373">
        <w:tab/>
      </w:r>
      <w:r w:rsidRPr="00C65373">
        <w:tab/>
        <w:t>&gt; apparaît une maitrise de plus en plus forte de son moi, le soucis du contrôle mutuel (ex: jeu de bille = de plus en plus de contrôle, inventions de règles informelles pour assurer les règles de bases, formelles)</w:t>
      </w:r>
    </w:p>
    <w:p w14:paraId="3544D617" w14:textId="77777777" w:rsidR="00C65373" w:rsidRPr="00C65373" w:rsidRDefault="00C65373" w:rsidP="00C65373">
      <w:r w:rsidRPr="00C65373">
        <w:tab/>
      </w:r>
      <w:r w:rsidRPr="00C65373">
        <w:tab/>
      </w:r>
      <w:r w:rsidRPr="00C65373">
        <w:tab/>
        <w:t>&gt; Agents sociaux qui savent respecter les règles et aussi en inventer</w:t>
      </w:r>
    </w:p>
    <w:p w14:paraId="2CD602B4" w14:textId="77777777" w:rsidR="00C65373" w:rsidRPr="00C65373" w:rsidRDefault="00C65373" w:rsidP="00C65373"/>
    <w:p w14:paraId="29327EC5" w14:textId="77777777" w:rsidR="00C65373" w:rsidRPr="00C65373" w:rsidRDefault="00C65373" w:rsidP="00C65373">
      <w:r w:rsidRPr="00C65373">
        <w:tab/>
      </w:r>
      <w:r w:rsidRPr="00C65373">
        <w:tab/>
      </w:r>
      <w:r w:rsidRPr="00C65373">
        <w:tab/>
      </w:r>
      <w:r w:rsidRPr="00C65373">
        <w:rPr>
          <w:u w:val="single"/>
        </w:rPr>
        <w:t>4</w:t>
      </w:r>
      <w:r w:rsidRPr="00C65373">
        <w:t xml:space="preserve">: </w:t>
      </w:r>
      <w:r w:rsidRPr="00C65373">
        <w:rPr>
          <w:b/>
          <w:bCs/>
        </w:rPr>
        <w:t>stade de la codification</w:t>
      </w:r>
      <w:r w:rsidRPr="00C65373">
        <w:t xml:space="preserve"> (&gt; 10 ans)</w:t>
      </w:r>
    </w:p>
    <w:p w14:paraId="11361B12" w14:textId="77777777" w:rsidR="00C65373" w:rsidRPr="00C65373" w:rsidRDefault="00C65373" w:rsidP="00C65373">
      <w:r w:rsidRPr="00C65373">
        <w:tab/>
      </w:r>
      <w:r w:rsidRPr="00C65373">
        <w:tab/>
      </w:r>
      <w:r w:rsidRPr="00C65373">
        <w:tab/>
        <w:t xml:space="preserve">&gt; Maitrise des règles du jeu social </w:t>
      </w:r>
    </w:p>
    <w:p w14:paraId="63B92A4C" w14:textId="77777777" w:rsidR="00C65373" w:rsidRPr="00C65373" w:rsidRDefault="00C65373" w:rsidP="00C65373">
      <w:r w:rsidRPr="00C65373">
        <w:tab/>
      </w:r>
      <w:r w:rsidRPr="00C65373">
        <w:tab/>
      </w:r>
      <w:r w:rsidRPr="00C65373">
        <w:tab/>
        <w:t xml:space="preserve">&gt; Enfants conscients de l'existence de règles dans toutes les affaires du monde social ainsi que de leur nécessité fonctionnelle et de leur utilité intellectuelle et morale </w:t>
      </w:r>
    </w:p>
    <w:p w14:paraId="51989E9E" w14:textId="77777777" w:rsidR="00C65373" w:rsidRPr="00C65373" w:rsidRDefault="00C65373" w:rsidP="00C65373">
      <w:pPr>
        <w:numPr>
          <w:ilvl w:val="1"/>
          <w:numId w:val="28"/>
        </w:numPr>
      </w:pPr>
      <w:r w:rsidRPr="00C65373">
        <w:tab/>
      </w:r>
      <w:r w:rsidRPr="00C65373">
        <w:tab/>
        <w:t xml:space="preserve">  </w:t>
      </w:r>
      <w:r w:rsidRPr="00C65373">
        <w:tab/>
      </w:r>
    </w:p>
    <w:p w14:paraId="6709FAA6" w14:textId="77777777" w:rsidR="00C65373" w:rsidRPr="00C65373" w:rsidRDefault="00C65373" w:rsidP="00C65373">
      <w:r w:rsidRPr="00C65373">
        <w:tab/>
      </w:r>
      <w:r w:rsidRPr="00C65373">
        <w:tab/>
      </w:r>
      <w:r w:rsidRPr="00C65373">
        <w:tab/>
      </w:r>
    </w:p>
    <w:p w14:paraId="04E197B0" w14:textId="77777777" w:rsidR="00C65373" w:rsidRPr="00C65373" w:rsidRDefault="00C65373" w:rsidP="00C65373">
      <w:r w:rsidRPr="00C65373">
        <w:tab/>
      </w:r>
      <w:r w:rsidRPr="00C65373">
        <w:rPr>
          <w:u w:val="single"/>
        </w:rPr>
        <w:t>=&gt;</w:t>
      </w:r>
      <w:r w:rsidRPr="00C65373">
        <w:t xml:space="preserve"> Enfants passe du respect absolu envers les parents au respect mutuel. De l'obéissance personnalisée au sentiment de la règle. De l'hétéronomie à l'autonomie et la coopération</w:t>
      </w:r>
    </w:p>
    <w:p w14:paraId="5D84E532" w14:textId="77777777" w:rsidR="00C65373" w:rsidRPr="00C65373" w:rsidRDefault="00C65373" w:rsidP="00C65373"/>
    <w:p w14:paraId="4E599A16" w14:textId="77777777" w:rsidR="00C65373" w:rsidRPr="00C65373" w:rsidRDefault="00C65373" w:rsidP="00C65373">
      <w:r w:rsidRPr="00C65373">
        <w:tab/>
      </w:r>
      <w:r w:rsidRPr="00C65373">
        <w:rPr>
          <w:u w:val="single"/>
        </w:rPr>
        <w:t>=&gt;</w:t>
      </w:r>
      <w:r w:rsidRPr="00C65373">
        <w:t xml:space="preserve"> Possibilité de le transposer à ce qu'est la socialisation politique: vue sous cet angle c'est le passage de l'hétéronomie à l'autonomie. C'est le passage de l'inculcation quasi forcée à la réflexion individuelle. </w:t>
      </w:r>
    </w:p>
    <w:p w14:paraId="5E791F8C" w14:textId="77777777" w:rsidR="00C65373" w:rsidRPr="00C65373" w:rsidRDefault="00C65373" w:rsidP="00C65373"/>
    <w:p w14:paraId="67BC2ABA" w14:textId="77777777" w:rsidR="00C65373" w:rsidRPr="00C65373" w:rsidRDefault="00C65373" w:rsidP="00C65373"/>
    <w:p w14:paraId="38C01EDA" w14:textId="77777777" w:rsidR="00C65373" w:rsidRPr="00C65373" w:rsidRDefault="00C65373" w:rsidP="00C65373">
      <w:pPr>
        <w:numPr>
          <w:ilvl w:val="0"/>
          <w:numId w:val="29"/>
        </w:numPr>
      </w:pPr>
      <w:r w:rsidRPr="00C65373">
        <w:t xml:space="preserve">La socialisation dans l'anthropologie </w:t>
      </w:r>
    </w:p>
    <w:p w14:paraId="3D6C5FA5" w14:textId="77777777" w:rsidR="00C65373" w:rsidRPr="00C65373" w:rsidRDefault="00C65373" w:rsidP="00C65373"/>
    <w:p w14:paraId="019E1D9A" w14:textId="77777777" w:rsidR="00C65373" w:rsidRPr="00C65373" w:rsidRDefault="00C65373" w:rsidP="00C65373">
      <w:r w:rsidRPr="00C65373">
        <w:tab/>
        <w:t xml:space="preserve">&gt; Caractère malléable et plastique </w:t>
      </w:r>
    </w:p>
    <w:p w14:paraId="29E25C90" w14:textId="77777777" w:rsidR="00C65373" w:rsidRPr="00C65373" w:rsidRDefault="00C65373" w:rsidP="00C65373">
      <w:r w:rsidRPr="00C65373">
        <w:tab/>
        <w:t>&gt; Socialisation d'une culture donnée, socialisation qui s'organise dans les institutions données</w:t>
      </w:r>
    </w:p>
    <w:p w14:paraId="6C05BBF4" w14:textId="77777777" w:rsidR="00C65373" w:rsidRPr="00C65373" w:rsidRDefault="00C65373" w:rsidP="00C65373"/>
    <w:p w14:paraId="33087B76" w14:textId="77777777" w:rsidR="00C65373" w:rsidRPr="00C65373" w:rsidRDefault="00C65373" w:rsidP="00C65373">
      <w:pPr>
        <w:numPr>
          <w:ilvl w:val="0"/>
          <w:numId w:val="30"/>
        </w:numPr>
      </w:pPr>
      <w:r w:rsidRPr="00C65373">
        <w:t xml:space="preserve">La socialisation comme constitution d'un habitus </w:t>
      </w:r>
    </w:p>
    <w:p w14:paraId="67752AD1" w14:textId="77777777" w:rsidR="00C65373" w:rsidRPr="00C65373" w:rsidRDefault="00C65373" w:rsidP="00C65373"/>
    <w:p w14:paraId="14F882AC" w14:textId="77777777" w:rsidR="00C65373" w:rsidRPr="00C65373" w:rsidRDefault="00C65373" w:rsidP="00C65373">
      <w:pPr>
        <w:numPr>
          <w:ilvl w:val="1"/>
          <w:numId w:val="31"/>
        </w:numPr>
      </w:pPr>
      <w:r w:rsidRPr="00C65373">
        <w:rPr>
          <w:b/>
          <w:bCs/>
        </w:rPr>
        <w:t xml:space="preserve">Habitus: </w:t>
      </w:r>
    </w:p>
    <w:p w14:paraId="1CB9C5CC" w14:textId="77777777" w:rsidR="00C65373" w:rsidRPr="00C65373" w:rsidRDefault="00C65373" w:rsidP="00C65373">
      <w:r w:rsidRPr="00C65373">
        <w:tab/>
      </w:r>
      <w:r w:rsidRPr="00C65373">
        <w:tab/>
        <w:t>&gt; Ce qui existe à l'état de dispositions</w:t>
      </w:r>
    </w:p>
    <w:p w14:paraId="1DE5D743" w14:textId="77777777" w:rsidR="00C65373" w:rsidRPr="00C65373" w:rsidRDefault="00C65373" w:rsidP="00C65373">
      <w:r w:rsidRPr="00C65373">
        <w:tab/>
      </w:r>
      <w:r w:rsidRPr="00C65373">
        <w:tab/>
        <w:t xml:space="preserve">&gt; Ensemble de dispositions durables et transposables </w:t>
      </w:r>
    </w:p>
    <w:p w14:paraId="157FE901" w14:textId="77777777" w:rsidR="00C65373" w:rsidRPr="00C65373" w:rsidRDefault="00C65373" w:rsidP="00C65373">
      <w:r w:rsidRPr="00C65373">
        <w:tab/>
      </w:r>
      <w:r w:rsidRPr="00C65373">
        <w:tab/>
        <w:t xml:space="preserve">&gt; permet de faire des activités sociales différentes </w:t>
      </w:r>
    </w:p>
    <w:p w14:paraId="671A7FA9" w14:textId="77777777" w:rsidR="00C65373" w:rsidRPr="00C65373" w:rsidRDefault="00C65373" w:rsidP="00C65373">
      <w:r w:rsidRPr="00C65373">
        <w:tab/>
      </w:r>
      <w:r w:rsidRPr="00C65373">
        <w:tab/>
      </w:r>
      <w:r w:rsidRPr="00C65373">
        <w:tab/>
        <w:t xml:space="preserve">&gt;&gt; permet de réfléchir et d'agir (intellectuel // sport) tout en gardant les traits communs </w:t>
      </w:r>
    </w:p>
    <w:p w14:paraId="7EA06E5A" w14:textId="77777777" w:rsidR="00C65373" w:rsidRPr="00C65373" w:rsidRDefault="00C65373" w:rsidP="00C65373">
      <w:r w:rsidRPr="00C65373">
        <w:tab/>
      </w:r>
      <w:r w:rsidRPr="00C65373">
        <w:tab/>
        <w:t xml:space="preserve">&gt; « Disque dur » fonctionnant comme une matrice </w:t>
      </w:r>
    </w:p>
    <w:p w14:paraId="6BB66B7A" w14:textId="77777777" w:rsidR="00C65373" w:rsidRPr="00C65373" w:rsidRDefault="00C65373" w:rsidP="00C65373"/>
    <w:p w14:paraId="50462007" w14:textId="77777777" w:rsidR="00C65373" w:rsidRPr="00C65373" w:rsidRDefault="00C65373" w:rsidP="00C65373">
      <w:pPr>
        <w:numPr>
          <w:ilvl w:val="1"/>
          <w:numId w:val="32"/>
        </w:numPr>
      </w:pPr>
      <w:r w:rsidRPr="00C65373">
        <w:rPr>
          <w:b/>
          <w:bCs/>
        </w:rPr>
        <w:t>Habitus</w:t>
      </w:r>
      <w:r w:rsidRPr="00C65373">
        <w:t xml:space="preserve"> « </w:t>
      </w:r>
      <w:r w:rsidRPr="00C65373">
        <w:rPr>
          <w:i/>
          <w:iCs/>
        </w:rPr>
        <w:t>ethos</w:t>
      </w:r>
      <w:r w:rsidRPr="00C65373">
        <w:t> » (Aristote): ce sont les dispositions acquises du corps et de l'âme</w:t>
      </w:r>
    </w:p>
    <w:p w14:paraId="2D479E5C" w14:textId="77777777" w:rsidR="00C65373" w:rsidRPr="00C65373" w:rsidRDefault="00C65373" w:rsidP="00C65373">
      <w:pPr>
        <w:numPr>
          <w:ilvl w:val="2"/>
          <w:numId w:val="32"/>
        </w:numPr>
      </w:pPr>
      <w:r w:rsidRPr="00C65373">
        <w:t>&gt; manières de se tenir, expressions du visage</w:t>
      </w:r>
    </w:p>
    <w:p w14:paraId="2F9305E4" w14:textId="77777777" w:rsidR="00C65373" w:rsidRPr="00C65373" w:rsidRDefault="00C65373" w:rsidP="00C65373"/>
    <w:p w14:paraId="3655C6D5" w14:textId="77777777" w:rsidR="00C65373" w:rsidRPr="00C65373" w:rsidRDefault="00C65373" w:rsidP="00C65373">
      <w:pPr>
        <w:numPr>
          <w:ilvl w:val="1"/>
          <w:numId w:val="33"/>
        </w:numPr>
      </w:pPr>
      <w:r w:rsidRPr="00C65373">
        <w:rPr>
          <w:b/>
          <w:bCs/>
        </w:rPr>
        <w:t xml:space="preserve">Habitus </w:t>
      </w:r>
      <w:r w:rsidRPr="00C65373">
        <w:t>(E. Durkheim): « Il y a en chacun de nous un état profond, tous les autres dérivent et trouvent leur unité: c'est sur lui que l'éducateur doit exercer une action durable. C'est une disposition générale de l'esprit et de la volonté qui fait voir les choses sous un jour déterminé. C'est un état intérieur et profond qui oriente l'individu dans un sens défini pour toute la vie. »</w:t>
      </w:r>
    </w:p>
    <w:p w14:paraId="13B9AC67" w14:textId="77777777" w:rsidR="00C65373" w:rsidRPr="00C65373" w:rsidRDefault="00C65373" w:rsidP="00C65373"/>
    <w:p w14:paraId="5517A8C9" w14:textId="77777777" w:rsidR="00C65373" w:rsidRPr="00C65373" w:rsidRDefault="00C65373" w:rsidP="00C65373">
      <w:pPr>
        <w:numPr>
          <w:ilvl w:val="1"/>
          <w:numId w:val="34"/>
        </w:numPr>
      </w:pPr>
      <w:r w:rsidRPr="00C65373">
        <w:rPr>
          <w:b/>
          <w:bCs/>
        </w:rPr>
        <w:t>Habitus</w:t>
      </w:r>
      <w:r w:rsidRPr="00C65373">
        <w:t xml:space="preserve"> (P. Bourdieu): « L'habitus c'est un système de dispositions durables et transposables, structures structurées prédisposées à fonctionner comme structures structurantes. C'est à dire en tant que principes générateurs et organisateurs de pratiques et de représentations. »</w:t>
      </w:r>
    </w:p>
    <w:p w14:paraId="07B2F7CC" w14:textId="77777777" w:rsidR="00C65373" w:rsidRPr="00C65373" w:rsidRDefault="00C65373" w:rsidP="00C65373">
      <w:r w:rsidRPr="00C65373">
        <w:tab/>
        <w:t>&gt;&gt; Manières d'agir, de sentir, de percevoir durables (&gt;| fin de nos jours) et transposable (dans tous les domaines de la vie)</w:t>
      </w:r>
    </w:p>
    <w:p w14:paraId="77D8F93D" w14:textId="77777777" w:rsidR="00C65373" w:rsidRPr="00C65373" w:rsidRDefault="00C65373" w:rsidP="00C65373">
      <w:r w:rsidRPr="00C65373">
        <w:tab/>
        <w:t>&gt;&gt; fournit une vision du monde,</w:t>
      </w:r>
      <w:r w:rsidR="001E0F91">
        <w:t xml:space="preserve"> un rapport moral au monde « ét</w:t>
      </w:r>
      <w:r w:rsidR="001E0F91" w:rsidRPr="00C65373">
        <w:t>hico</w:t>
      </w:r>
      <w:r w:rsidRPr="00C65373">
        <w:t xml:space="preserve">-pratique » </w:t>
      </w:r>
    </w:p>
    <w:p w14:paraId="59DE98D6" w14:textId="77777777" w:rsidR="00C65373" w:rsidRPr="00C65373" w:rsidRDefault="00C65373" w:rsidP="00C65373">
      <w:r w:rsidRPr="00C65373">
        <w:tab/>
        <w:t xml:space="preserve">&gt;&gt; Ces dispositions sont un ensemble de disposition qui sont des structures structurées (ont une logique, qui s'expliquent, elles ont une </w:t>
      </w:r>
      <w:r w:rsidRPr="00C65373">
        <w:rPr>
          <w:i/>
          <w:iCs/>
        </w:rPr>
        <w:t>raison</w:t>
      </w:r>
      <w:r w:rsidRPr="00C65373">
        <w:t xml:space="preserve"> et notamment pratique)</w:t>
      </w:r>
    </w:p>
    <w:p w14:paraId="4B9A375D" w14:textId="77777777" w:rsidR="00C65373" w:rsidRPr="00C65373" w:rsidRDefault="00C65373" w:rsidP="00C65373">
      <w:r w:rsidRPr="00C65373">
        <w:tab/>
        <w:t>&gt;&gt; Ces structures fonctionnent comme des structures structurantes: elles guident et aident à agir. Elles permettent d'aider à faire face à des situations inattendues</w:t>
      </w:r>
    </w:p>
    <w:p w14:paraId="764ABAA8" w14:textId="77777777" w:rsidR="00C65373" w:rsidRPr="00C65373" w:rsidRDefault="00C65373" w:rsidP="00C65373">
      <w:r w:rsidRPr="00C65373">
        <w:tab/>
        <w:t xml:space="preserve">&gt;&gt; Cet habitus est ce qui guide les habitudes, les gestes etc. </w:t>
      </w:r>
    </w:p>
    <w:p w14:paraId="2BE7B100" w14:textId="77777777" w:rsidR="00C65373" w:rsidRPr="00C65373" w:rsidRDefault="00C65373" w:rsidP="00C65373">
      <w:r w:rsidRPr="00C65373">
        <w:tab/>
        <w:t xml:space="preserve">&gt;&gt; Habitus aussi dans manières de faire / penser la politique </w:t>
      </w:r>
    </w:p>
    <w:p w14:paraId="727E0B1D" w14:textId="77777777" w:rsidR="00C65373" w:rsidRPr="00C65373" w:rsidRDefault="00C65373" w:rsidP="00C65373"/>
    <w:p w14:paraId="687D47A0" w14:textId="77777777" w:rsidR="00C65373" w:rsidRPr="00C65373" w:rsidRDefault="00C65373" w:rsidP="00C65373"/>
    <w:p w14:paraId="2931BB24" w14:textId="77777777" w:rsidR="00C65373" w:rsidRPr="002D7297" w:rsidRDefault="002D7297" w:rsidP="002D7297">
      <w:pPr>
        <w:jc w:val="center"/>
        <w:rPr>
          <w:color w:val="9BBB59" w:themeColor="accent3"/>
          <w:sz w:val="28"/>
          <w:u w:val="single"/>
        </w:rPr>
      </w:pPr>
      <w:r w:rsidRPr="002D7297">
        <w:rPr>
          <w:color w:val="9BBB59" w:themeColor="accent3"/>
          <w:sz w:val="28"/>
          <w:u w:val="single"/>
        </w:rPr>
        <w:t xml:space="preserve">Paragraphe 2 : </w:t>
      </w:r>
      <w:r w:rsidR="00B245C0" w:rsidRPr="002D7297">
        <w:rPr>
          <w:color w:val="9BBB59" w:themeColor="accent3"/>
          <w:sz w:val="28"/>
          <w:u w:val="single"/>
        </w:rPr>
        <w:t>La socialisation politique.</w:t>
      </w:r>
    </w:p>
    <w:p w14:paraId="73E50AC6" w14:textId="77777777" w:rsidR="00B245C0" w:rsidRDefault="00B245C0" w:rsidP="00B245C0"/>
    <w:p w14:paraId="34DB3EB3" w14:textId="77777777" w:rsidR="00C65373" w:rsidRDefault="00B245C0" w:rsidP="00C65373">
      <w:r>
        <w:t>Enquête sur des jeunes italiens âgés de 10 à 14 ans, auxquels on a posé :</w:t>
      </w:r>
    </w:p>
    <w:p w14:paraId="5A011ABD" w14:textId="77777777" w:rsidR="00B245C0" w:rsidRDefault="00B245C0" w:rsidP="00C65373"/>
    <w:p w14:paraId="776BA9F6" w14:textId="77777777" w:rsidR="00B245C0" w:rsidRDefault="00B245C0" w:rsidP="00B245C0">
      <w:pPr>
        <w:pStyle w:val="Paragraphedeliste"/>
        <w:numPr>
          <w:ilvl w:val="0"/>
          <w:numId w:val="35"/>
        </w:numPr>
      </w:pPr>
      <w:r>
        <w:t>De quel parti politique se sentait-il le plus proche ?</w:t>
      </w:r>
    </w:p>
    <w:p w14:paraId="78643262" w14:textId="77777777" w:rsidR="00B245C0" w:rsidRDefault="00B245C0" w:rsidP="00B245C0">
      <w:pPr>
        <w:pStyle w:val="Paragraphedeliste"/>
        <w:numPr>
          <w:ilvl w:val="0"/>
          <w:numId w:val="35"/>
        </w:numPr>
      </w:pPr>
      <w:r>
        <w:t>Quelle est la préférence partisane de leur père ?</w:t>
      </w:r>
    </w:p>
    <w:p w14:paraId="36EDC8B9" w14:textId="77777777" w:rsidR="00B245C0" w:rsidRDefault="00B245C0" w:rsidP="00B245C0"/>
    <w:p w14:paraId="5B3A2311" w14:textId="77777777" w:rsidR="00B245C0" w:rsidRDefault="00B245C0" w:rsidP="00B245C0">
      <w:r>
        <w:t xml:space="preserve">Le père est le plus influent du point de vue politique, d’où l’absence de questions portant sur la mère. </w:t>
      </w:r>
    </w:p>
    <w:p w14:paraId="6060366A" w14:textId="77777777" w:rsidR="00B245C0" w:rsidRDefault="00DD3CA9" w:rsidP="00B245C0">
      <w:r>
        <w:t xml:space="preserve">Aujourd’hui, il y a plus d’égalitarisme et on peut voir que la mère peut être aussi influente que le père. </w:t>
      </w:r>
    </w:p>
    <w:p w14:paraId="66146848" w14:textId="77777777" w:rsidR="00DD3CA9" w:rsidRDefault="00DD3CA9" w:rsidP="00B245C0"/>
    <w:p w14:paraId="37F181F3" w14:textId="77777777" w:rsidR="00DD3CA9" w:rsidRDefault="00DD3CA9" w:rsidP="00B245C0">
      <w:r>
        <w:t>Le résultat de cette enquête montre que les préférences partisanes des pères influent sur les préférences politiques des fils :</w:t>
      </w:r>
    </w:p>
    <w:p w14:paraId="4713216A" w14:textId="77777777" w:rsidR="00DD3CA9" w:rsidRDefault="00DD3CA9" w:rsidP="00B245C0"/>
    <w:p w14:paraId="43F5CD0E" w14:textId="77777777" w:rsidR="00DD3CA9" w:rsidRDefault="00DD3CA9" w:rsidP="00DD3CA9">
      <w:pPr>
        <w:pStyle w:val="Paragraphedeliste"/>
        <w:numPr>
          <w:ilvl w:val="0"/>
          <w:numId w:val="36"/>
        </w:numPr>
      </w:pPr>
      <w:r>
        <w:t>Chez les pères de gauche, 80% de leurs fils sont eux aussi de gauche ; 6% sont de centre-gauche ; 12% du centre, et 2% de centre-droit ; et 0% de droite.</w:t>
      </w:r>
    </w:p>
    <w:p w14:paraId="47C85AFE" w14:textId="77777777" w:rsidR="00DD3CA9" w:rsidRDefault="00DD3CA9" w:rsidP="00DD3CA9"/>
    <w:p w14:paraId="6C5791FF" w14:textId="77777777" w:rsidR="00DD3CA9" w:rsidRDefault="00DD3CA9" w:rsidP="00DD3CA9">
      <w:pPr>
        <w:pStyle w:val="Paragraphedeliste"/>
        <w:numPr>
          <w:ilvl w:val="0"/>
          <w:numId w:val="36"/>
        </w:numPr>
      </w:pPr>
      <w:r>
        <w:t>Chez les pères de droite, 2% de leurs fils sont de gauche ; 22% de centre-gauche ; 30% du centre ; 10% du centre-droit ; et 24% de droite.</w:t>
      </w:r>
    </w:p>
    <w:p w14:paraId="7688C7AA" w14:textId="77777777" w:rsidR="00DD3CA9" w:rsidRDefault="00DD3CA9" w:rsidP="00DD3CA9"/>
    <w:p w14:paraId="7860B17A" w14:textId="77777777" w:rsidR="00C65373" w:rsidRDefault="00DD3CA9" w:rsidP="00DD3CA9">
      <w:pPr>
        <w:pStyle w:val="Paragraphedeliste"/>
        <w:numPr>
          <w:ilvl w:val="0"/>
          <w:numId w:val="36"/>
        </w:numPr>
      </w:pPr>
      <w:r>
        <w:t>Chez les pères de centre, 11% sont de gauche ; 15% de centre-gauche ; et 71% de droite.</w:t>
      </w:r>
    </w:p>
    <w:p w14:paraId="308584BD" w14:textId="77777777" w:rsidR="0062443C" w:rsidRDefault="0062443C" w:rsidP="0062443C"/>
    <w:p w14:paraId="0D422466" w14:textId="77777777" w:rsidR="0062443C" w:rsidRPr="00C65373" w:rsidRDefault="0062443C" w:rsidP="0062443C">
      <w:r>
        <w:t xml:space="preserve">Cette enquête italienne montre très clairement que </w:t>
      </w:r>
      <w:r w:rsidRPr="0062443C">
        <w:rPr>
          <w:b/>
          <w:color w:val="8064A2" w:themeColor="accent4"/>
        </w:rPr>
        <w:t>la reproduction politique</w:t>
      </w:r>
      <w:r>
        <w:t xml:space="preserve">, c’est à dire </w:t>
      </w:r>
      <w:r w:rsidRPr="0062443C">
        <w:rPr>
          <w:b/>
          <w:color w:val="8064A2" w:themeColor="accent4"/>
        </w:rPr>
        <w:t>le fait de reprendre grossièrement à son compte les orientations politiques de ses propres parents</w:t>
      </w:r>
      <w:r>
        <w:t>,</w:t>
      </w:r>
    </w:p>
    <w:p w14:paraId="3D7B1973" w14:textId="77777777" w:rsidR="00C65373" w:rsidRDefault="00C65373" w:rsidP="00C65373"/>
    <w:p w14:paraId="368C13B0" w14:textId="77777777" w:rsidR="00C960CC" w:rsidRDefault="00C960CC" w:rsidP="00C65373"/>
    <w:p w14:paraId="36DC28A5" w14:textId="77777777" w:rsidR="00C960CC" w:rsidRPr="00C65373" w:rsidRDefault="00C960CC" w:rsidP="00C65373"/>
    <w:p w14:paraId="37101663" w14:textId="77777777" w:rsidR="00C65373" w:rsidRDefault="00C960CC" w:rsidP="00C65373">
      <w:r>
        <w:sym w:font="Wingdings" w:char="F0E0"/>
      </w:r>
      <w:r>
        <w:t xml:space="preserve"> Il y a des effets de contextes politiques (phases de croissance ou décroissance des partis politiques), des contextes qui font qu’être de gauche, au centre, ou à droite ne signifie pas la même chose :</w:t>
      </w:r>
    </w:p>
    <w:p w14:paraId="7F37A2A3" w14:textId="77777777" w:rsidR="00C960CC" w:rsidRDefault="00C960CC" w:rsidP="00C65373"/>
    <w:p w14:paraId="14673CC8" w14:textId="77777777" w:rsidR="00C960CC" w:rsidRDefault="00C960CC" w:rsidP="00C960CC">
      <w:pPr>
        <w:pStyle w:val="Paragraphedeliste"/>
        <w:numPr>
          <w:ilvl w:val="0"/>
          <w:numId w:val="37"/>
        </w:numPr>
      </w:pPr>
      <w:r>
        <w:t>Etre au centre il y a 15 ans était forcément être de centre-droit (RPR).</w:t>
      </w:r>
    </w:p>
    <w:p w14:paraId="579377FB" w14:textId="77777777" w:rsidR="00C960CC" w:rsidRDefault="00C960CC" w:rsidP="00C960CC">
      <w:pPr>
        <w:pStyle w:val="Paragraphedeliste"/>
        <w:numPr>
          <w:ilvl w:val="0"/>
          <w:numId w:val="37"/>
        </w:numPr>
      </w:pPr>
      <w:r>
        <w:t>Etre à droite il y a 30 ans était forcément se montrer plus souverainiste qu’européaniste.</w:t>
      </w:r>
    </w:p>
    <w:p w14:paraId="4F6EC248" w14:textId="77777777" w:rsidR="00C960CC" w:rsidRDefault="00C960CC" w:rsidP="00C960CC">
      <w:pPr>
        <w:pStyle w:val="Paragraphedeliste"/>
        <w:numPr>
          <w:ilvl w:val="0"/>
          <w:numId w:val="37"/>
        </w:numPr>
      </w:pPr>
      <w:r>
        <w:t xml:space="preserve">Etre de gauche il y a 30 ans était forcément de montrer que l’Etat était attaché par la relance à la consommation, considérer que la nationalisation des entreprises était la voie nécessaire pour relever l’économie. </w:t>
      </w:r>
    </w:p>
    <w:p w14:paraId="672025C9" w14:textId="77777777" w:rsidR="00C960CC" w:rsidRDefault="00C960CC" w:rsidP="00C960CC"/>
    <w:p w14:paraId="575683DC" w14:textId="77777777" w:rsidR="007B6001" w:rsidRDefault="00C960CC" w:rsidP="00C960CC">
      <w:r>
        <w:t>Globalement, on a tendance à penser p</w:t>
      </w:r>
      <w:r w:rsidR="007B6001">
        <w:t xml:space="preserve">olitiquement comme nos parents : il y a transmission, c’est à dire donner tel quel sans déformation des idées et des points de vues à ses enfants. A chaque fois, il y a appropriation de la part des enfants, c’est à dire, systématiquement, de manières singulières, personnelles, subjectives et intimes, s’emparer des croyances des parents. </w:t>
      </w:r>
    </w:p>
    <w:p w14:paraId="2D0D61B8" w14:textId="77777777" w:rsidR="007B6001" w:rsidRDefault="007B6001" w:rsidP="00C960CC"/>
    <w:p w14:paraId="756A9EAA" w14:textId="77777777" w:rsidR="004706E8" w:rsidRDefault="007B6001" w:rsidP="00C960CC">
      <w:r>
        <w:t>On voit que les parents ne transmettent pas consciemment leurs idées politiques à leurs enfants.</w:t>
      </w:r>
    </w:p>
    <w:p w14:paraId="1655E343" w14:textId="77777777" w:rsidR="004706E8" w:rsidRDefault="004706E8" w:rsidP="00C960CC">
      <w:r>
        <w:t>Quand on interroge des personnes sur leurs idées politiques, ils ne savent pas à quel moment leurs parents ont compté dans leurs idées politiques. Mais ces personnes ont le souvenir de tablés, de repas, où ils parlaient de politique. La pratique politique se fait indirectement, et on peut parler parfois de la « </w:t>
      </w:r>
      <w:r w:rsidRPr="004706E8">
        <w:rPr>
          <w:b/>
        </w:rPr>
        <w:t>pratique par la pratique </w:t>
      </w:r>
      <w:r>
        <w:t>» : ce ne sont pas les parents qui doivent dire « </w:t>
      </w:r>
      <w:r w:rsidRPr="004706E8">
        <w:rPr>
          <w:i/>
        </w:rPr>
        <w:t>si je vote de gauche, alors je vote de gauche </w:t>
      </w:r>
      <w:r>
        <w:t>».</w:t>
      </w:r>
    </w:p>
    <w:p w14:paraId="77FC2C6C" w14:textId="77777777" w:rsidR="004706E8" w:rsidRDefault="004706E8" w:rsidP="00C960CC"/>
    <w:p w14:paraId="20411616" w14:textId="77777777" w:rsidR="004706E8" w:rsidRPr="00C65373" w:rsidRDefault="004706E8" w:rsidP="00C960CC">
      <w:r>
        <w:sym w:font="Wingdings" w:char="F0E0"/>
      </w:r>
      <w:r>
        <w:t xml:space="preserve"> On peut parler, dans certains cas, de </w:t>
      </w:r>
      <w:r w:rsidRPr="004706E8">
        <w:rPr>
          <w:b/>
          <w:color w:val="8064A2" w:themeColor="accent4"/>
        </w:rPr>
        <w:t>socialisation paradoxale</w:t>
      </w:r>
      <w:r>
        <w:rPr>
          <w:b/>
        </w:rPr>
        <w:t xml:space="preserve"> </w:t>
      </w:r>
      <w:r>
        <w:t xml:space="preserve">: c’est </w:t>
      </w:r>
      <w:r w:rsidRPr="004706E8">
        <w:rPr>
          <w:b/>
          <w:color w:val="8064A2" w:themeColor="accent4"/>
        </w:rPr>
        <w:t>transmettre quelque chose qu’on ne devait pas transmettre, mais ce que l’on ne devait pas transmettre joue sur leur socialisation</w:t>
      </w:r>
      <w:r>
        <w:t>.</w:t>
      </w:r>
    </w:p>
    <w:p w14:paraId="7BF8FE5D" w14:textId="77777777" w:rsidR="00C65373" w:rsidRDefault="004706E8" w:rsidP="00C65373">
      <w:r w:rsidRPr="004706E8">
        <w:rPr>
          <w:u w:val="single"/>
        </w:rPr>
        <w:t>Exemple :</w:t>
      </w:r>
      <w:r>
        <w:t xml:space="preserve"> les secrets de famille qui déterminent le destin de la famille.</w:t>
      </w:r>
    </w:p>
    <w:p w14:paraId="1A4334B7" w14:textId="77777777" w:rsidR="004706E8" w:rsidRPr="00C65373" w:rsidRDefault="004706E8" w:rsidP="00C65373"/>
    <w:p w14:paraId="1F4A1EEF" w14:textId="77777777" w:rsidR="00C65373" w:rsidRPr="00C65373" w:rsidRDefault="009345A4" w:rsidP="00C65373">
      <w:r w:rsidRPr="00AF044A">
        <w:rPr>
          <w:b/>
          <w:color w:val="F79646" w:themeColor="accent6"/>
        </w:rPr>
        <w:t>Annick Percheron </w:t>
      </w:r>
      <w:r w:rsidR="00AF044A">
        <w:t xml:space="preserve">a été dans des petites </w:t>
      </w:r>
      <w:r w:rsidR="00AF044A" w:rsidRPr="000A552B">
        <w:rPr>
          <w:b/>
        </w:rPr>
        <w:t>écoles primaires et élémentaires</w:t>
      </w:r>
      <w:r w:rsidR="00AF044A">
        <w:t xml:space="preserve"> pour </w:t>
      </w:r>
      <w:r w:rsidR="00AF044A" w:rsidRPr="000A552B">
        <w:rPr>
          <w:b/>
        </w:rPr>
        <w:t>sonder des enfants</w:t>
      </w:r>
      <w:r w:rsidR="00AF044A">
        <w:t xml:space="preserve">. Nonobstant, c’est compliqué puisque dans les petites écoles, la </w:t>
      </w:r>
      <w:r w:rsidR="00AF044A" w:rsidRPr="000A552B">
        <w:rPr>
          <w:b/>
        </w:rPr>
        <w:t>politique est taboue</w:t>
      </w:r>
      <w:r w:rsidR="00AF044A">
        <w:t xml:space="preserve">. De plus, il est difficile de parler politique avec un enfant de 6 ans. </w:t>
      </w:r>
    </w:p>
    <w:p w14:paraId="7991711E" w14:textId="77777777" w:rsidR="00C65373" w:rsidRDefault="000A552B" w:rsidP="00C65373">
      <w:r>
        <w:sym w:font="Wingdings" w:char="F0E0"/>
      </w:r>
      <w:r>
        <w:t xml:space="preserve"> Elle invoque des stimuli, c’est à dire des mots-clés qui font que les enfants réagissent en parlant de politique : république, sénateurs, députés, gauche, droite, centre, Chirac, VGD, communisme, classe sociale…</w:t>
      </w:r>
    </w:p>
    <w:p w14:paraId="5BAD71E0" w14:textId="77777777" w:rsidR="0011501D" w:rsidRDefault="000A552B" w:rsidP="00C65373">
      <w:r>
        <w:sym w:font="Wingdings" w:char="F0E0"/>
      </w:r>
      <w:r>
        <w:t xml:space="preserve"> Elle constate qu’assez rapidement que les enfants ont un vocabulaire politique relativement structuré. On peut, avec des méthodes adaptées, parler politique avec les enfants, avec des résultats satisfaisants. Elle constate aussi des réticences des enfants vis-à-vis du vocabulaire partisan. </w:t>
      </w:r>
      <w:r w:rsidR="0011501D">
        <w:t>Le mot « Président de la République » est le préféré des enfants et aussi tout le vocable qui rappelle les collectivités nationale (liberté, égalité, fraternité).</w:t>
      </w:r>
    </w:p>
    <w:p w14:paraId="27F68075" w14:textId="77777777" w:rsidR="0011501D" w:rsidRDefault="005A4B3B" w:rsidP="00C65373">
      <w:r>
        <w:sym w:font="Wingdings" w:char="F0E0"/>
      </w:r>
      <w:r>
        <w:t xml:space="preserve"> Dans les enquêtes réalisées, elle montre que 50% des parents occupent exactement la même position gauche-droite. Plus l’intérêt des parents pour la politique est élevé,  plus l’intérêt des enfants est aussi élevé (malgré des effets de saturation) ; mais aussi mieux la transmission s’effectue.</w:t>
      </w:r>
    </w:p>
    <w:p w14:paraId="36AAD96D" w14:textId="77777777" w:rsidR="005A4B3B" w:rsidRDefault="005A4B3B" w:rsidP="00C65373">
      <w:r>
        <w:t xml:space="preserve">N’oublions pas que quand les deux parents sont unanimes  politiquement, l’intérêt de la politique est plus élevé : la plupart des parents français sont unanimes politiquement. </w:t>
      </w:r>
    </w:p>
    <w:p w14:paraId="53640B08" w14:textId="77777777" w:rsidR="000A552B" w:rsidRDefault="000A552B" w:rsidP="00C65373"/>
    <w:p w14:paraId="400802FB" w14:textId="77777777" w:rsidR="00954591" w:rsidRDefault="00954591" w:rsidP="00954591">
      <w:pPr>
        <w:pStyle w:val="Paragraphedeliste"/>
        <w:numPr>
          <w:ilvl w:val="0"/>
          <w:numId w:val="38"/>
        </w:numPr>
      </w:pPr>
      <w:r>
        <w:t>50% des transmissions à gauche se réalisent lorsque les parents sont de gauche.</w:t>
      </w:r>
    </w:p>
    <w:p w14:paraId="0E671F31" w14:textId="77777777" w:rsidR="00954591" w:rsidRDefault="00954591" w:rsidP="00954591">
      <w:pPr>
        <w:pStyle w:val="Paragraphedeliste"/>
        <w:numPr>
          <w:ilvl w:val="0"/>
          <w:numId w:val="38"/>
        </w:numPr>
      </w:pPr>
      <w:r>
        <w:t>45% des transmissions à droite se réalisent lorsque les parents sont de droite.</w:t>
      </w:r>
    </w:p>
    <w:p w14:paraId="252463A2" w14:textId="77777777" w:rsidR="00C65373" w:rsidRDefault="00954591" w:rsidP="00C65373">
      <w:pPr>
        <w:pStyle w:val="Paragraphedeliste"/>
        <w:numPr>
          <w:ilvl w:val="0"/>
          <w:numId w:val="38"/>
        </w:numPr>
      </w:pPr>
      <w:r>
        <w:t xml:space="preserve">Lorsqu’il y a un parent vers la gauche, la transmission vers la gauche s’opère une fois sur cinq. </w:t>
      </w:r>
    </w:p>
    <w:p w14:paraId="000F069C" w14:textId="77777777" w:rsidR="00954591" w:rsidRDefault="00954591" w:rsidP="00954591"/>
    <w:p w14:paraId="5B7D5075" w14:textId="77777777" w:rsidR="002D7297" w:rsidRDefault="002D7297" w:rsidP="00954591">
      <w:r>
        <w:t xml:space="preserve">La transmission est d’autant plus forte que le choix politique des parents est visible. </w:t>
      </w:r>
    </w:p>
    <w:p w14:paraId="718484C6" w14:textId="77777777" w:rsidR="002D7297" w:rsidRDefault="002D7297" w:rsidP="00954591"/>
    <w:p w14:paraId="03E69978" w14:textId="77777777" w:rsidR="00954591" w:rsidRDefault="002D7297" w:rsidP="002D7297">
      <w:pPr>
        <w:pStyle w:val="Paragraphedeliste"/>
        <w:numPr>
          <w:ilvl w:val="0"/>
          <w:numId w:val="39"/>
        </w:numPr>
      </w:pPr>
      <w:r>
        <w:t>60% des enfants de parents de gauche qui se disent de gauche et le leur disent sont de gauches : plus les choix politiques sont visibles, plus le choix s’opèrent.</w:t>
      </w:r>
    </w:p>
    <w:p w14:paraId="409A35AF" w14:textId="77777777" w:rsidR="002D7297" w:rsidRDefault="002D7297" w:rsidP="002D7297">
      <w:pPr>
        <w:pStyle w:val="Paragraphedeliste"/>
        <w:numPr>
          <w:ilvl w:val="0"/>
          <w:numId w:val="39"/>
        </w:numPr>
      </w:pPr>
      <w:r>
        <w:t>Quant à la droite, le chiffre s‘élève à 55%.</w:t>
      </w:r>
    </w:p>
    <w:p w14:paraId="770A510A" w14:textId="77777777" w:rsidR="002D7297" w:rsidRDefault="002D7297" w:rsidP="002D7297">
      <w:pPr>
        <w:rPr>
          <w:color w:val="4F81BD" w:themeColor="accent1"/>
          <w:u w:val="single"/>
        </w:rPr>
      </w:pPr>
    </w:p>
    <w:p w14:paraId="61D3DDFF" w14:textId="77777777" w:rsidR="002D7297" w:rsidRDefault="002D7297" w:rsidP="002D7297">
      <w:pPr>
        <w:jc w:val="center"/>
        <w:rPr>
          <w:color w:val="9BBB59" w:themeColor="accent3"/>
          <w:sz w:val="28"/>
          <w:u w:val="single"/>
        </w:rPr>
      </w:pPr>
      <w:r w:rsidRPr="002D7297">
        <w:rPr>
          <w:color w:val="9BBB59" w:themeColor="accent3"/>
          <w:sz w:val="28"/>
          <w:u w:val="single"/>
        </w:rPr>
        <w:t>Paragraphe 3 :</w:t>
      </w:r>
    </w:p>
    <w:p w14:paraId="17F87919" w14:textId="77777777" w:rsidR="002D7297" w:rsidRPr="002D7297" w:rsidRDefault="002D7297" w:rsidP="002D7297">
      <w:pPr>
        <w:jc w:val="center"/>
        <w:rPr>
          <w:color w:val="9BBB59" w:themeColor="accent3"/>
          <w:sz w:val="28"/>
          <w:u w:val="single"/>
        </w:rPr>
      </w:pPr>
      <w:r w:rsidRPr="002D7297">
        <w:rPr>
          <w:color w:val="9BBB59" w:themeColor="accent3"/>
          <w:sz w:val="28"/>
          <w:u w:val="single"/>
        </w:rPr>
        <w:t>Transmission et héritage en matière de socialisation politique.</w:t>
      </w:r>
    </w:p>
    <w:p w14:paraId="324A786B" w14:textId="77777777" w:rsidR="002D7297" w:rsidRDefault="002D7297" w:rsidP="002D7297"/>
    <w:p w14:paraId="6DFA6D85" w14:textId="77777777" w:rsidR="00C65373" w:rsidRDefault="002D7297" w:rsidP="00C65373">
      <w:r>
        <w:t xml:space="preserve">Il faut penser la </w:t>
      </w:r>
      <w:r w:rsidRPr="00E25EA9">
        <w:rPr>
          <w:b/>
        </w:rPr>
        <w:t>transmission comme l’appropriation</w:t>
      </w:r>
      <w:r>
        <w:t xml:space="preserve">, et qui dit appropriation dit </w:t>
      </w:r>
      <w:r w:rsidRPr="00E25EA9">
        <w:rPr>
          <w:b/>
        </w:rPr>
        <w:t>cadres sociaux spécifiques</w:t>
      </w:r>
      <w:r>
        <w:t xml:space="preserve"> desquels les enfants se saisissent des idées politiques</w:t>
      </w:r>
      <w:r w:rsidR="00902BE2">
        <w:t>.</w:t>
      </w:r>
    </w:p>
    <w:p w14:paraId="3B48808D" w14:textId="77777777" w:rsidR="00902BE2" w:rsidRDefault="00902BE2" w:rsidP="00C65373">
      <w:r>
        <w:t xml:space="preserve">Mais les </w:t>
      </w:r>
      <w:r w:rsidRPr="00E25EA9">
        <w:rPr>
          <w:b/>
        </w:rPr>
        <w:t>appropriations se réalisent dans des contextes « pédagogiques » spécifiques</w:t>
      </w:r>
      <w:r>
        <w:t xml:space="preserve"> : les parents ont leur style d’éducation. </w:t>
      </w:r>
    </w:p>
    <w:p w14:paraId="6778772A" w14:textId="77777777" w:rsidR="00902BE2" w:rsidRDefault="00902BE2" w:rsidP="00C65373"/>
    <w:p w14:paraId="13806D36" w14:textId="77777777" w:rsidR="00E25EA9" w:rsidRPr="00C65373" w:rsidRDefault="00E25EA9" w:rsidP="00C65373">
      <w:r>
        <w:t xml:space="preserve">La transmission est d’autant plus importante que les valeurs politiques (comme les valeurs religieuses), sont </w:t>
      </w:r>
      <w:r w:rsidRPr="00E25EA9">
        <w:rPr>
          <w:b/>
        </w:rPr>
        <w:t>réaffirmées sans cesse</w:t>
      </w:r>
      <w:r>
        <w:t xml:space="preserve">, implicitement, au cours des activités quotidiennes des parents. </w:t>
      </w:r>
    </w:p>
    <w:p w14:paraId="40EA7A1F" w14:textId="77777777" w:rsidR="00C65373" w:rsidRPr="00C65373" w:rsidRDefault="00E25EA9" w:rsidP="00C65373">
      <w:r>
        <w:t xml:space="preserve">C’est là où on voit que, en certains cas (comme on parle un peu de politique, on fait des allusions à la politique), </w:t>
      </w:r>
      <w:r w:rsidRPr="00E25EA9">
        <w:rPr>
          <w:b/>
        </w:rPr>
        <w:t>la politique est une chose nécessaire à son propre épanouissement personnel</w:t>
      </w:r>
      <w:r>
        <w:t>.</w:t>
      </w:r>
    </w:p>
    <w:p w14:paraId="7E5BD85E" w14:textId="77777777" w:rsidR="00C65373" w:rsidRPr="00C65373" w:rsidRDefault="00C65373" w:rsidP="00C65373"/>
    <w:p w14:paraId="24887793" w14:textId="77777777" w:rsidR="00BC60D6" w:rsidRDefault="00E25EA9" w:rsidP="00C65373">
      <w:r>
        <w:sym w:font="Wingdings" w:char="F0E0"/>
      </w:r>
      <w:r>
        <w:t xml:space="preserve"> Plus le style pédagogique des parents est libéral (au sens organisationnel du terme), plus la transmission se fait. </w:t>
      </w:r>
    </w:p>
    <w:p w14:paraId="22600BC2" w14:textId="77777777" w:rsidR="00BC60D6" w:rsidRDefault="00BC60D6" w:rsidP="00C65373">
      <w:r>
        <w:sym w:font="Wingdings" w:char="F0E0"/>
      </w:r>
      <w:r>
        <w:t xml:space="preserve"> Cependant, les parents qui pensent FN ne parviennent pas à transmettre leurs idées politiques à leurs enfants.</w:t>
      </w:r>
    </w:p>
    <w:p w14:paraId="59AFE4A5" w14:textId="77777777" w:rsidR="00EA58D9" w:rsidRDefault="00EA58D9" w:rsidP="00C65373"/>
    <w:p w14:paraId="4BE37F9B" w14:textId="77777777" w:rsidR="00EA58D9" w:rsidRDefault="00EA58D9" w:rsidP="00C65373"/>
    <w:p w14:paraId="71A34C33" w14:textId="77777777" w:rsidR="00EA58D9" w:rsidRDefault="00EA58D9" w:rsidP="00C65373">
      <w:r>
        <w:t>Le monde récent donne des caractéristiques différentes et changeantes :</w:t>
      </w:r>
    </w:p>
    <w:p w14:paraId="20AF3A23" w14:textId="77777777" w:rsidR="00EA58D9" w:rsidRDefault="00EA58D9" w:rsidP="00C65373"/>
    <w:p w14:paraId="7D56230F" w14:textId="77777777" w:rsidR="00EA58D9" w:rsidRDefault="00EA58D9" w:rsidP="00EA58D9">
      <w:pPr>
        <w:pStyle w:val="Paragraphedeliste"/>
        <w:numPr>
          <w:ilvl w:val="0"/>
          <w:numId w:val="40"/>
        </w:numPr>
      </w:pPr>
      <w:r>
        <w:t>La société n’est pas quelque chose qui minimisera à terme les points de vues de nos parents.</w:t>
      </w:r>
    </w:p>
    <w:p w14:paraId="6C8BE830" w14:textId="77777777" w:rsidR="00EA58D9" w:rsidRDefault="00EA58D9" w:rsidP="00EA58D9">
      <w:pPr>
        <w:pStyle w:val="Paragraphedeliste"/>
        <w:numPr>
          <w:ilvl w:val="0"/>
          <w:numId w:val="40"/>
        </w:numPr>
      </w:pPr>
      <w:r>
        <w:t>Les réseaux sociaux peuvent influer et sont des matrices de socialisation con</w:t>
      </w:r>
      <w:r w:rsidR="00081534">
        <w:t>currentes de celles des parents ; et qui peut relativiser les sociabilités professionnelles.</w:t>
      </w:r>
    </w:p>
    <w:p w14:paraId="4E576F73" w14:textId="77777777" w:rsidR="00C65373" w:rsidRDefault="00081534" w:rsidP="00C65373">
      <w:pPr>
        <w:pStyle w:val="Paragraphedeliste"/>
        <w:numPr>
          <w:ilvl w:val="0"/>
          <w:numId w:val="40"/>
        </w:numPr>
      </w:pPr>
      <w:r>
        <w:t xml:space="preserve">Il semblerait qu’aujourd’hui, plus qu’hier, que nous sommes amenés à fréquenter plus de milieux sociaux différents que nos ainés. </w:t>
      </w:r>
    </w:p>
    <w:p w14:paraId="0B5B6BEB" w14:textId="77777777" w:rsidR="00081534" w:rsidRDefault="00081534" w:rsidP="00C65373">
      <w:pPr>
        <w:pStyle w:val="Paragraphedeliste"/>
        <w:numPr>
          <w:ilvl w:val="0"/>
          <w:numId w:val="40"/>
        </w:numPr>
      </w:pPr>
      <w:r>
        <w:t>Dans nos sociétés qui continuent à s’individualiser, de s’individuer, l’héritage continuera t’il à s’opérer comme avant ?</w:t>
      </w:r>
      <w:r w:rsidR="005A4560">
        <w:t xml:space="preserve"> La famille continuera t’elle d’être le creuset politique principal des citoyens dans nos démocraties démocratives.</w:t>
      </w:r>
    </w:p>
    <w:p w14:paraId="4D47C161" w14:textId="77777777" w:rsidR="00992C12" w:rsidRDefault="00992C12" w:rsidP="00992C12"/>
    <w:p w14:paraId="54D28A1E" w14:textId="77777777" w:rsidR="00992C12" w:rsidRPr="00F92B98" w:rsidRDefault="00F92B98" w:rsidP="00F92B98">
      <w:pPr>
        <w:pStyle w:val="Titre"/>
        <w:jc w:val="center"/>
        <w:rPr>
          <w:rFonts w:ascii="Century Gothic" w:hAnsi="Century Gothic"/>
          <w:color w:val="FF0000"/>
        </w:rPr>
      </w:pPr>
      <w:r w:rsidRPr="00F92B98">
        <w:rPr>
          <w:rFonts w:ascii="Century Gothic" w:hAnsi="Century Gothic"/>
          <w:color w:val="FF0000"/>
        </w:rPr>
        <w:t>CHAPITRE 4 :</w:t>
      </w:r>
    </w:p>
    <w:p w14:paraId="2C097F9C" w14:textId="77777777" w:rsidR="005D36F9" w:rsidRDefault="00F92B98" w:rsidP="00F92B98">
      <w:pPr>
        <w:pStyle w:val="Titre"/>
        <w:jc w:val="center"/>
        <w:rPr>
          <w:rFonts w:ascii="Century Gothic" w:hAnsi="Century Gothic"/>
          <w:color w:val="7F7F7F" w:themeColor="text1" w:themeTint="80"/>
        </w:rPr>
      </w:pPr>
      <w:r w:rsidRPr="00F92B98">
        <w:rPr>
          <w:rFonts w:ascii="Century Gothic" w:hAnsi="Century Gothic"/>
          <w:color w:val="7F7F7F" w:themeColor="text1" w:themeTint="80"/>
        </w:rPr>
        <w:t>LA COMPETENCE POLITIQUE</w:t>
      </w:r>
      <w:r w:rsidR="005D36F9">
        <w:rPr>
          <w:rFonts w:ascii="Century Gothic" w:hAnsi="Century Gothic"/>
          <w:color w:val="7F7F7F" w:themeColor="text1" w:themeTint="80"/>
        </w:rPr>
        <w:t xml:space="preserve"> </w:t>
      </w:r>
    </w:p>
    <w:p w14:paraId="03714DEE" w14:textId="77777777" w:rsidR="00F92B98" w:rsidRPr="00F92B98" w:rsidRDefault="005D36F9" w:rsidP="00F92B98">
      <w:pPr>
        <w:pStyle w:val="Titre"/>
        <w:jc w:val="center"/>
        <w:rPr>
          <w:rFonts w:ascii="Century Gothic" w:hAnsi="Century Gothic"/>
          <w:color w:val="7F7F7F" w:themeColor="text1" w:themeTint="80"/>
        </w:rPr>
      </w:pPr>
      <w:r>
        <w:rPr>
          <w:rFonts w:ascii="Century Gothic" w:hAnsi="Century Gothic"/>
          <w:color w:val="7F7F7F" w:themeColor="text1" w:themeTint="80"/>
        </w:rPr>
        <w:t>&amp; L’INEGALITE SOCIALE</w:t>
      </w:r>
      <w:r w:rsidR="00F92B98" w:rsidRPr="00F92B98">
        <w:rPr>
          <w:rFonts w:ascii="Century Gothic" w:hAnsi="Century Gothic"/>
          <w:color w:val="7F7F7F" w:themeColor="text1" w:themeTint="80"/>
        </w:rPr>
        <w:t>.</w:t>
      </w:r>
    </w:p>
    <w:p w14:paraId="2CC7572A" w14:textId="77777777" w:rsidR="00F92B98" w:rsidRDefault="00F92B98" w:rsidP="00C65373">
      <w:r>
        <w:t>« Voter au centre, c’est comme si, lors du match PSG-OM, je votais pour l’arbitre » - Jamel Debouzze.</w:t>
      </w:r>
    </w:p>
    <w:p w14:paraId="7667A678" w14:textId="77777777" w:rsidR="00C65373" w:rsidRDefault="00F92B98" w:rsidP="00C65373">
      <w:r>
        <w:sym w:font="Wingdings" w:char="F0E0"/>
      </w:r>
      <w:r>
        <w:t xml:space="preserve"> C’est un derby à forte valeur émotionnelle : pour lui, un moment politique peut ressembler à un derby. </w:t>
      </w:r>
    </w:p>
    <w:p w14:paraId="016A3CFD" w14:textId="77777777" w:rsidR="00F92B98" w:rsidRDefault="00F92B98" w:rsidP="00C65373"/>
    <w:p w14:paraId="63B25EE5" w14:textId="77777777" w:rsidR="00F92B98" w:rsidRDefault="00F92B98" w:rsidP="00C65373">
      <w:r>
        <w:t>Cette citation évoque deux choses :</w:t>
      </w:r>
    </w:p>
    <w:p w14:paraId="4CEF5EBE" w14:textId="77777777" w:rsidR="00F92B98" w:rsidRDefault="00F92B98" w:rsidP="00C65373"/>
    <w:p w14:paraId="16128561" w14:textId="77777777" w:rsidR="00F92B98" w:rsidRDefault="00F92B98" w:rsidP="00F92B98">
      <w:pPr>
        <w:pStyle w:val="Paragraphedeliste"/>
        <w:numPr>
          <w:ilvl w:val="0"/>
          <w:numId w:val="41"/>
        </w:numPr>
      </w:pPr>
      <w:r>
        <w:t>Beaucoup d’incompréhension de la politique.</w:t>
      </w:r>
    </w:p>
    <w:p w14:paraId="5F93925C" w14:textId="77777777" w:rsidR="00C65373" w:rsidRDefault="00F92B98" w:rsidP="005D36F9">
      <w:pPr>
        <w:pStyle w:val="Paragraphedeliste"/>
        <w:numPr>
          <w:ilvl w:val="0"/>
          <w:numId w:val="41"/>
        </w:numPr>
      </w:pPr>
      <w:r>
        <w:t>Un grand intérêt pour la politique.</w:t>
      </w:r>
    </w:p>
    <w:p w14:paraId="3B62AF22" w14:textId="77777777" w:rsidR="005D36F9" w:rsidRPr="005D36F9" w:rsidRDefault="005D36F9" w:rsidP="005D36F9"/>
    <w:p w14:paraId="53E591C7" w14:textId="77777777" w:rsidR="005D36F9" w:rsidRDefault="005D36F9" w:rsidP="00C65373">
      <w:r>
        <w:t xml:space="preserve">La Science Politique a pour fonction de chasser les mythes, c’est à dire les illusions. </w:t>
      </w:r>
    </w:p>
    <w:p w14:paraId="291664BF" w14:textId="77777777" w:rsidR="005D36F9" w:rsidRDefault="005D36F9" w:rsidP="00C65373"/>
    <w:p w14:paraId="5B23CAFA" w14:textId="77777777" w:rsidR="005D36F9" w:rsidRDefault="005D36F9" w:rsidP="00C65373"/>
    <w:p w14:paraId="072EBFA0" w14:textId="77777777" w:rsidR="005D36F9" w:rsidRDefault="005D36F9" w:rsidP="00C65373"/>
    <w:p w14:paraId="277A18B2" w14:textId="77777777" w:rsidR="005D36F9" w:rsidRDefault="005D36F9" w:rsidP="00C65373"/>
    <w:p w14:paraId="121227A7" w14:textId="77777777" w:rsidR="005D36F9" w:rsidRPr="00C65373" w:rsidRDefault="005D36F9" w:rsidP="00C65373">
      <w:r>
        <w:t xml:space="preserve">On va </w:t>
      </w:r>
      <w:r w:rsidRPr="005D36F9">
        <w:rPr>
          <w:b/>
        </w:rPr>
        <w:t>chasser le mythe</w:t>
      </w:r>
      <w:r>
        <w:t xml:space="preserve"> qui est fréquemment véhiculé, mis en avant, dans notre démocratie ; c’est celui selon lequel, en raisons des principes qu’elle recouvre, </w:t>
      </w:r>
      <w:r w:rsidRPr="005D36F9">
        <w:rPr>
          <w:b/>
        </w:rPr>
        <w:t>le mythe que tous les citoyens seraient sur le même pied d’égalité </w:t>
      </w:r>
      <w:r>
        <w:t xml:space="preserve">; tous les citoyens disposeraient des </w:t>
      </w:r>
      <w:r w:rsidRPr="005D36F9">
        <w:rPr>
          <w:b/>
        </w:rPr>
        <w:t>mêmes capacités</w:t>
      </w:r>
      <w:r>
        <w:t xml:space="preserve">, </w:t>
      </w:r>
      <w:r w:rsidRPr="005D36F9">
        <w:rPr>
          <w:b/>
        </w:rPr>
        <w:t>aptitudes</w:t>
      </w:r>
      <w:r>
        <w:t xml:space="preserve">, </w:t>
      </w:r>
      <w:r w:rsidRPr="005D36F9">
        <w:rPr>
          <w:b/>
        </w:rPr>
        <w:t>ressources</w:t>
      </w:r>
      <w:r>
        <w:t xml:space="preserve">, intérêts, </w:t>
      </w:r>
      <w:r w:rsidRPr="005D36F9">
        <w:rPr>
          <w:b/>
        </w:rPr>
        <w:t>à propos de la politique</w:t>
      </w:r>
      <w:r>
        <w:t>.</w:t>
      </w:r>
    </w:p>
    <w:p w14:paraId="5D87F3FA" w14:textId="77777777" w:rsidR="00C65373" w:rsidRPr="00C65373" w:rsidRDefault="00C65373" w:rsidP="00C65373"/>
    <w:p w14:paraId="43A7B482" w14:textId="77777777" w:rsidR="00C65373" w:rsidRPr="005D36F9" w:rsidRDefault="005D36F9" w:rsidP="005D36F9">
      <w:pPr>
        <w:jc w:val="center"/>
        <w:rPr>
          <w:color w:val="FF0000"/>
          <w:u w:val="single"/>
        </w:rPr>
      </w:pPr>
      <w:r w:rsidRPr="005D36F9">
        <w:rPr>
          <w:color w:val="FF0000"/>
          <w:u w:val="single"/>
        </w:rPr>
        <w:t>PARAGRAPHE 1 : LA COMPETENCE POLITIQUE.</w:t>
      </w:r>
    </w:p>
    <w:p w14:paraId="13C4AE47" w14:textId="77777777" w:rsidR="005D36F9" w:rsidRDefault="005D36F9" w:rsidP="00C65373"/>
    <w:p w14:paraId="7B5EA578" w14:textId="77777777" w:rsidR="005D36F9" w:rsidRPr="005D36F9" w:rsidRDefault="005D36F9" w:rsidP="005D36F9">
      <w:pPr>
        <w:pStyle w:val="Paragraphedeliste"/>
        <w:numPr>
          <w:ilvl w:val="0"/>
          <w:numId w:val="42"/>
        </w:numPr>
        <w:rPr>
          <w:color w:val="9BBB59" w:themeColor="accent3"/>
          <w:u w:val="single"/>
        </w:rPr>
      </w:pPr>
      <w:r w:rsidRPr="005D36F9">
        <w:rPr>
          <w:color w:val="9BBB59" w:themeColor="accent3"/>
          <w:u w:val="single"/>
        </w:rPr>
        <w:t>Qu’est-ce-que la compétence ?</w:t>
      </w:r>
    </w:p>
    <w:p w14:paraId="78FED7F6" w14:textId="77777777" w:rsidR="005D36F9" w:rsidRDefault="005D36F9" w:rsidP="005D36F9"/>
    <w:p w14:paraId="63B003CF" w14:textId="77777777" w:rsidR="006F5046" w:rsidRDefault="006F5046" w:rsidP="005D36F9">
      <w:r>
        <w:t>En Science-Politique, l’</w:t>
      </w:r>
      <w:r w:rsidRPr="00AB16FF">
        <w:rPr>
          <w:b/>
        </w:rPr>
        <w:t>intelligence n’existe pas</w:t>
      </w:r>
      <w:r>
        <w:t xml:space="preserve"> (on met de côté la déficience mentale).</w:t>
      </w:r>
    </w:p>
    <w:p w14:paraId="728EF762" w14:textId="77777777" w:rsidR="006F5046" w:rsidRDefault="006F5046" w:rsidP="005D36F9">
      <w:r>
        <w:sym w:font="Wingdings" w:char="F0E0"/>
      </w:r>
      <w:r>
        <w:t xml:space="preserve"> </w:t>
      </w:r>
      <w:r w:rsidRPr="00AB16FF">
        <w:rPr>
          <w:b/>
        </w:rPr>
        <w:t>Il</w:t>
      </w:r>
      <w:r>
        <w:t xml:space="preserve"> n’existe pas de surdoués, mais des </w:t>
      </w:r>
      <w:r w:rsidRPr="00AB16FF">
        <w:rPr>
          <w:b/>
        </w:rPr>
        <w:t>gens qui ont plus ou moins de savoir-faire</w:t>
      </w:r>
      <w:r>
        <w:t xml:space="preserve">, des gens </w:t>
      </w:r>
      <w:r w:rsidRPr="00AB16FF">
        <w:rPr>
          <w:b/>
        </w:rPr>
        <w:t>plus ou moins entrainés à des types d’exercices dès l’enfance</w:t>
      </w:r>
      <w:r>
        <w:t>. Il n’existe que des croyances selon lesquelles l’intelligence existe.</w:t>
      </w:r>
    </w:p>
    <w:p w14:paraId="71B56CF9" w14:textId="77777777" w:rsidR="006F5046" w:rsidRDefault="006F5046" w:rsidP="005D36F9">
      <w:r>
        <w:sym w:font="Wingdings" w:char="F0E0"/>
      </w:r>
      <w:r>
        <w:t xml:space="preserve"> Quelqu’un qui est plus brillant qu’un autre n’est pas plus intelligent que l’autre. </w:t>
      </w:r>
    </w:p>
    <w:p w14:paraId="58228EC2" w14:textId="77777777" w:rsidR="006F5046" w:rsidRDefault="006F5046" w:rsidP="005D36F9"/>
    <w:p w14:paraId="40CB7D85" w14:textId="77777777" w:rsidR="006F5046" w:rsidRDefault="006F5046" w:rsidP="005D36F9">
      <w:r>
        <w:t>Ceux qui nous gouvernent ne sont pas plus intelligents que des citoyens ordinaires qui sont dans l’incapacité de parler de l’économie mondiale ; ces membres de l’élite politique ont tout simplement été plus socialisé et mieux préparé que nous pour parler politique.</w:t>
      </w:r>
    </w:p>
    <w:p w14:paraId="599B3760" w14:textId="77777777" w:rsidR="006F5046" w:rsidRDefault="006F5046" w:rsidP="005D36F9"/>
    <w:p w14:paraId="32A83278" w14:textId="77777777" w:rsidR="006F5046" w:rsidRPr="00C65373" w:rsidRDefault="00AB16FF" w:rsidP="005D36F9">
      <w:r>
        <w:t>Ce qui faut avoir de spinoziste : si nous avions eu la même socialisation que les enseignants de droit, la même histoire, nous serions comme eux.</w:t>
      </w:r>
    </w:p>
    <w:p w14:paraId="79A50234" w14:textId="77777777" w:rsidR="00C65373" w:rsidRDefault="00C65373" w:rsidP="00C65373"/>
    <w:p w14:paraId="4A527236" w14:textId="77777777" w:rsidR="00DF3951" w:rsidRDefault="00DF3951" w:rsidP="00C65373">
      <w:r w:rsidRPr="00DF3951">
        <w:rPr>
          <w:highlight w:val="yellow"/>
        </w:rPr>
        <w:t>Jacques Lagroye</w:t>
      </w:r>
      <w:r>
        <w:t> : « </w:t>
      </w:r>
      <w:r w:rsidRPr="00DF3951">
        <w:rPr>
          <w:b/>
          <w:color w:val="F79646" w:themeColor="accent6"/>
        </w:rPr>
        <w:t>La compétence d’un agent, en quelques domaines d‘activité que ce soit, consiste en son aptitude, reconnue à mobiliser les savoirs, ou les connaissances, et les savoir-faire requis, pour exercer ces activités de façon pertinentes, autrement dit, en sa capacité à maitriser leurs usages</w:t>
      </w:r>
      <w:r>
        <w:t> ».</w:t>
      </w:r>
    </w:p>
    <w:p w14:paraId="57F45C0E" w14:textId="77777777" w:rsidR="00DF3951" w:rsidRDefault="00DF3951" w:rsidP="00C65373"/>
    <w:p w14:paraId="547C6824" w14:textId="77777777" w:rsidR="00DF3951" w:rsidRDefault="00DF3951" w:rsidP="00C65373">
      <w:r>
        <w:t>Dans cette définition, on dit deux choses importantes :</w:t>
      </w:r>
    </w:p>
    <w:p w14:paraId="43B40BDD" w14:textId="77777777" w:rsidR="00DF3951" w:rsidRDefault="00DF3951" w:rsidP="00C65373"/>
    <w:p w14:paraId="6D37EE81" w14:textId="77777777" w:rsidR="00DF3951" w:rsidRDefault="00DF3951" w:rsidP="00F7376B">
      <w:pPr>
        <w:pStyle w:val="Paragraphedeliste"/>
        <w:numPr>
          <w:ilvl w:val="0"/>
          <w:numId w:val="43"/>
        </w:numPr>
      </w:pPr>
      <w:r>
        <w:t>Quoi faire et comment faire dans un domaine d’activité donné pour être dans le sens du jeu de ces activités données.</w:t>
      </w:r>
    </w:p>
    <w:p w14:paraId="15C5C72C" w14:textId="77777777" w:rsidR="00DF3951" w:rsidRDefault="00DF3951" w:rsidP="00F7376B">
      <w:pPr>
        <w:pStyle w:val="Paragraphedeliste"/>
        <w:numPr>
          <w:ilvl w:val="0"/>
          <w:numId w:val="43"/>
        </w:numPr>
      </w:pPr>
      <w:r>
        <w:t>« Aptitude » et « légitimité » des règles du jeu qu’il faut maitriser : la compétence, c’est quelque chose qui s’exerce et maitriser ces savoirs (savoir-faire, savoir-être, et savoir-paraître) aux yeux de tous.</w:t>
      </w:r>
    </w:p>
    <w:p w14:paraId="5F76A3A5" w14:textId="77777777" w:rsidR="00CE3391" w:rsidRDefault="00CE3391" w:rsidP="00CE3391"/>
    <w:p w14:paraId="6570E7C7" w14:textId="77777777" w:rsidR="00274F90" w:rsidRDefault="00CE3391" w:rsidP="00CE3391">
      <w:r>
        <w:t>On peut ajouter que</w:t>
      </w:r>
      <w:r w:rsidR="00274F90">
        <w:t xml:space="preserve"> « </w:t>
      </w:r>
      <w:r w:rsidRPr="00274F90">
        <w:rPr>
          <w:color w:val="F79646" w:themeColor="accent6"/>
        </w:rPr>
        <w:t xml:space="preserve">la compétence d’un agent politique résulte donc fondamentalement de sa maitrise de savoir et de savoir-faire dont ses partenaires attendent qu’ils en fassent l’usage, et dont il sait apporter la preuve. On parlera alors de la </w:t>
      </w:r>
      <w:r w:rsidRPr="00274F90">
        <w:rPr>
          <w:b/>
          <w:color w:val="F79646" w:themeColor="accent6"/>
        </w:rPr>
        <w:t>compétence des professionnels de la politique</w:t>
      </w:r>
      <w:r>
        <w:t xml:space="preserve">. </w:t>
      </w:r>
    </w:p>
    <w:p w14:paraId="37789A48" w14:textId="77777777" w:rsidR="00274F90" w:rsidRDefault="00274F90" w:rsidP="00CE3391">
      <w:r w:rsidRPr="00274F90">
        <w:rPr>
          <w:color w:val="F79646" w:themeColor="accent6"/>
        </w:rPr>
        <w:t xml:space="preserve">Lorsqu’on fera mention des savoirs et des savoir-faire de ceux qui démontrent qu’ils peuvent évaluer, comprendre et jauger le champ politique, bien que n’y faisant pas partie, on parlera de la </w:t>
      </w:r>
      <w:r w:rsidRPr="00274F90">
        <w:rPr>
          <w:b/>
          <w:color w:val="F79646" w:themeColor="accent6"/>
        </w:rPr>
        <w:t>compétence des profanes de la politique</w:t>
      </w:r>
      <w:r w:rsidRPr="00274F90">
        <w:rPr>
          <w:color w:val="F79646" w:themeColor="accent6"/>
        </w:rPr>
        <w:t> </w:t>
      </w:r>
      <w:r>
        <w:t>».</w:t>
      </w:r>
    </w:p>
    <w:p w14:paraId="28C37F98" w14:textId="77777777" w:rsidR="00274F90" w:rsidRDefault="00274F90" w:rsidP="00CE3391"/>
    <w:p w14:paraId="6F02AFF9" w14:textId="77777777" w:rsidR="00274F90" w:rsidRDefault="00014D41" w:rsidP="00CE3391">
      <w:r>
        <w:t>……..</w:t>
      </w:r>
    </w:p>
    <w:p w14:paraId="5525E7C8" w14:textId="77777777" w:rsidR="00014D41" w:rsidRDefault="00014D41" w:rsidP="00CE3391"/>
    <w:p w14:paraId="2A39B51B" w14:textId="77777777" w:rsidR="00AA6D3C" w:rsidRPr="00AA6D3C" w:rsidRDefault="00AA6D3C" w:rsidP="00AA6D3C">
      <w:pPr>
        <w:pStyle w:val="Titre"/>
        <w:jc w:val="center"/>
        <w:rPr>
          <w:rFonts w:ascii="Century Gothic" w:hAnsi="Century Gothic"/>
          <w:color w:val="FF0000"/>
        </w:rPr>
      </w:pPr>
      <w:r w:rsidRPr="00AA6D3C">
        <w:rPr>
          <w:rFonts w:ascii="Century Gothic" w:hAnsi="Century Gothic"/>
          <w:color w:val="FF0000"/>
        </w:rPr>
        <w:t>CHAPITRE 5 :</w:t>
      </w:r>
    </w:p>
    <w:p w14:paraId="02E5914C" w14:textId="77777777" w:rsidR="00AA6D3C" w:rsidRPr="00AA6D3C" w:rsidRDefault="00AA6D3C" w:rsidP="00AA6D3C">
      <w:pPr>
        <w:pStyle w:val="Titre"/>
        <w:jc w:val="center"/>
        <w:rPr>
          <w:rFonts w:ascii="Century Gothic" w:hAnsi="Century Gothic"/>
          <w:color w:val="7F7F7F" w:themeColor="text1" w:themeTint="80"/>
        </w:rPr>
      </w:pPr>
      <w:r w:rsidRPr="00AA6D3C">
        <w:rPr>
          <w:rFonts w:ascii="Century Gothic" w:hAnsi="Century Gothic"/>
          <w:color w:val="7F7F7F" w:themeColor="text1" w:themeTint="80"/>
        </w:rPr>
        <w:t>LE VOTE</w:t>
      </w:r>
    </w:p>
    <w:p w14:paraId="3C03C4D6" w14:textId="77777777" w:rsidR="00AA6D3C" w:rsidRPr="00AA6D3C" w:rsidRDefault="00AA6D3C" w:rsidP="00AA6D3C">
      <w:r w:rsidRPr="00AA6D3C">
        <w:t>Tout se joue entre soi et soi pour désigner le meilleur candidat. Mais n'existe-t-il pas des régularités, des conditions sociales au cœur desquelles les préférences politiques se dessinent ? Quand on fait des enquête on constate qu'une très grande majorité des électeurs et convaincue de ne se déterminer qu'en âme et conscience.  Et b</w:t>
      </w:r>
      <w:r>
        <w:t>eau</w:t>
      </w:r>
      <w:r w:rsidRPr="00AA6D3C">
        <w:t>c</w:t>
      </w:r>
      <w:r>
        <w:t>ou</w:t>
      </w:r>
      <w:r w:rsidRPr="00AA6D3C">
        <w:t>p ajoute qu'ils ne se décident qu'au dernier moment. Mais en réalité les comportements électoraux relèvent de règles voire de lois. Que ces comportements sont des faits sociaux. Pour la présidentielle 2012 au moins la moit</w:t>
      </w:r>
      <w:r>
        <w:t>i</w:t>
      </w:r>
      <w:r w:rsidRPr="00AA6D3C">
        <w:t xml:space="preserve">é du corps électoral a déjà pris sa décision sans pour autant en être conscient. </w:t>
      </w:r>
    </w:p>
    <w:p w14:paraId="77A3105F" w14:textId="77777777" w:rsidR="00AA6D3C" w:rsidRPr="00AA6D3C" w:rsidRDefault="00AA6D3C" w:rsidP="00AA6D3C">
      <w:r w:rsidRPr="00AA6D3C">
        <w:t>L'une des fonction</w:t>
      </w:r>
      <w:r w:rsidR="0038670F">
        <w:t>s</w:t>
      </w:r>
      <w:r w:rsidRPr="00AA6D3C">
        <w:t xml:space="preserve"> de la SP c'est d'éclairer sur les comportements électoraux.</w:t>
      </w:r>
    </w:p>
    <w:p w14:paraId="45B7FA0F" w14:textId="77777777" w:rsidR="00AA6D3C" w:rsidRPr="00AA6D3C" w:rsidRDefault="00AA6D3C" w:rsidP="00AA6D3C"/>
    <w:p w14:paraId="3E00DA81" w14:textId="77777777" w:rsidR="00AA6D3C" w:rsidRPr="0038670F" w:rsidRDefault="0038670F" w:rsidP="0038670F">
      <w:pPr>
        <w:jc w:val="center"/>
        <w:rPr>
          <w:color w:val="FF0000"/>
          <w:sz w:val="28"/>
          <w:u w:val="single"/>
        </w:rPr>
      </w:pPr>
      <w:r w:rsidRPr="0038670F">
        <w:rPr>
          <w:color w:val="FF0000"/>
          <w:sz w:val="28"/>
          <w:u w:val="single"/>
        </w:rPr>
        <w:t xml:space="preserve">PARAGRAPHE 1 : </w:t>
      </w:r>
      <w:r w:rsidR="00AA6D3C" w:rsidRPr="0038670F">
        <w:rPr>
          <w:color w:val="FF0000"/>
          <w:sz w:val="28"/>
          <w:u w:val="single"/>
        </w:rPr>
        <w:t>Le modèle écologique du vote</w:t>
      </w:r>
    </w:p>
    <w:p w14:paraId="41CB6486" w14:textId="77777777" w:rsidR="00AA6D3C" w:rsidRPr="00AA6D3C" w:rsidRDefault="00AA6D3C" w:rsidP="00AA6D3C"/>
    <w:p w14:paraId="32DC4478" w14:textId="77777777" w:rsidR="00AA6D3C" w:rsidRPr="00AA6D3C" w:rsidRDefault="00AA6D3C" w:rsidP="00AA6D3C">
      <w:r w:rsidRPr="00AA6D3C">
        <w:t xml:space="preserve">On parle d'une explication qui essaye de tenir compte de l'environnement général dans lequel les électeurs se comportent. </w:t>
      </w:r>
    </w:p>
    <w:p w14:paraId="473B76A0" w14:textId="77777777" w:rsidR="00AA6D3C" w:rsidRPr="00AA6D3C" w:rsidRDefault="00AA6D3C" w:rsidP="00AA6D3C">
      <w:r w:rsidRPr="00AA6D3C">
        <w:tab/>
        <w:t xml:space="preserve">&gt; saisir dans quel univers à la fois social, culturel, politique, religieux, économique et territorial les électeurs votent </w:t>
      </w:r>
    </w:p>
    <w:p w14:paraId="4F42B975" w14:textId="77777777" w:rsidR="00AA6D3C" w:rsidRPr="00AA6D3C" w:rsidRDefault="00AA6D3C" w:rsidP="00AA6D3C">
      <w:r w:rsidRPr="00AA6D3C">
        <w:t xml:space="preserve">Cette approche du vote met au jour l'importance des territoires. </w:t>
      </w:r>
    </w:p>
    <w:p w14:paraId="4DD19578" w14:textId="77777777" w:rsidR="00AA6D3C" w:rsidRPr="00AA6D3C" w:rsidRDefault="00AA6D3C" w:rsidP="00AA6D3C"/>
    <w:p w14:paraId="7C5FFFDF" w14:textId="77777777" w:rsidR="00AA6D3C" w:rsidRPr="00AA6D3C" w:rsidRDefault="00AA6D3C" w:rsidP="00AA6D3C">
      <w:r w:rsidRPr="00AA6D3C">
        <w:rPr>
          <w:highlight w:val="yellow"/>
        </w:rPr>
        <w:t>André SIEGFREID</w:t>
      </w:r>
      <w:r w:rsidRPr="00AA6D3C">
        <w:t xml:space="preserve">, juriste de formation, pionnier de la sociologie électorale </w:t>
      </w:r>
    </w:p>
    <w:p w14:paraId="09E801B4" w14:textId="77777777" w:rsidR="00AA6D3C" w:rsidRPr="00AA6D3C" w:rsidRDefault="00AA6D3C" w:rsidP="00AA6D3C">
      <w:r w:rsidRPr="00AA6D3C">
        <w:tab/>
        <w:t xml:space="preserve">&gt; </w:t>
      </w:r>
      <w:proofErr w:type="gramStart"/>
      <w:r w:rsidRPr="00AA6D3C">
        <w:t>il</w:t>
      </w:r>
      <w:proofErr w:type="gramEnd"/>
      <w:r w:rsidRPr="00AA6D3C">
        <w:t xml:space="preserve"> s'est rendu attentif principalement aux comportements électoraux de l'ouest de la France </w:t>
      </w:r>
    </w:p>
    <w:p w14:paraId="24961B40" w14:textId="77777777" w:rsidR="00AA6D3C" w:rsidRPr="00AA6D3C" w:rsidRDefault="00AA6D3C" w:rsidP="00AA6D3C">
      <w:r w:rsidRPr="00AA6D3C">
        <w:tab/>
        <w:t xml:space="preserve">&gt; </w:t>
      </w:r>
      <w:proofErr w:type="gramStart"/>
      <w:r w:rsidRPr="00AA6D3C">
        <w:t>il</w:t>
      </w:r>
      <w:proofErr w:type="gramEnd"/>
      <w:r w:rsidRPr="00AA6D3C">
        <w:t xml:space="preserve"> a observé ces comportements sous la IIIe République (1871 – 1930) </w:t>
      </w:r>
    </w:p>
    <w:p w14:paraId="2DA03D51" w14:textId="77777777" w:rsidR="00AA6D3C" w:rsidRPr="00AA6D3C" w:rsidRDefault="00AA6D3C" w:rsidP="00AA6D3C">
      <w:r w:rsidRPr="00AA6D3C">
        <w:tab/>
        <w:t xml:space="preserve">&gt; </w:t>
      </w:r>
      <w:r w:rsidRPr="00AA6D3C">
        <w:rPr>
          <w:u w:val="single"/>
        </w:rPr>
        <w:t>Constats</w:t>
      </w:r>
      <w:r w:rsidRPr="00AA6D3C">
        <w:t xml:space="preserve">: </w:t>
      </w:r>
    </w:p>
    <w:p w14:paraId="775D28CF" w14:textId="77777777" w:rsidR="00AA6D3C" w:rsidRPr="00AA6D3C" w:rsidRDefault="00AA6D3C" w:rsidP="00AA6D3C">
      <w:pPr>
        <w:numPr>
          <w:ilvl w:val="2"/>
          <w:numId w:val="25"/>
        </w:numPr>
      </w:pPr>
      <w:r w:rsidRPr="00AA6D3C">
        <w:t>par delà les différents effets de conjonctures (« les accidents ») la distribution spatiale des votes est stable en longue période</w:t>
      </w:r>
    </w:p>
    <w:p w14:paraId="4BF38BFA" w14:textId="77777777" w:rsidR="00AA6D3C" w:rsidRDefault="00AA6D3C" w:rsidP="00AA6D3C">
      <w:pPr>
        <w:numPr>
          <w:ilvl w:val="2"/>
          <w:numId w:val="25"/>
        </w:numPr>
      </w:pPr>
      <w:r w:rsidRPr="00AA6D3C">
        <w:t>les frontières de diffusion des votes sont quasiment immuables depuis l'établissement du suffrage universel</w:t>
      </w:r>
      <w:r>
        <w:t>.</w:t>
      </w:r>
    </w:p>
    <w:p w14:paraId="594DDC8C" w14:textId="77777777" w:rsidR="00AA6D3C" w:rsidRDefault="00AA6D3C" w:rsidP="00AA6D3C"/>
    <w:p w14:paraId="1B12C1D3" w14:textId="77777777" w:rsidR="00AA6D3C" w:rsidRDefault="00AA6D3C" w:rsidP="00AA6D3C"/>
    <w:p w14:paraId="39A282C3" w14:textId="77777777" w:rsidR="00AA6D3C" w:rsidRDefault="00AA6D3C" w:rsidP="00AA6D3C"/>
    <w:p w14:paraId="2A7F34C7" w14:textId="77777777" w:rsidR="00AA6D3C" w:rsidRDefault="00AA6D3C" w:rsidP="00AA6D3C"/>
    <w:p w14:paraId="6D188A23" w14:textId="77777777" w:rsidR="00AA6D3C" w:rsidRDefault="00AA6D3C" w:rsidP="00AA6D3C"/>
    <w:p w14:paraId="6178445E" w14:textId="77777777" w:rsidR="00AA6D3C" w:rsidRPr="00AA6D3C" w:rsidRDefault="00AA6D3C" w:rsidP="00AA6D3C">
      <w:r w:rsidRPr="00AA6D3C">
        <w:t xml:space="preserve"> </w:t>
      </w:r>
    </w:p>
    <w:p w14:paraId="5DE3BA77" w14:textId="77777777" w:rsidR="00AA6D3C" w:rsidRPr="00AA6D3C" w:rsidRDefault="00AA6D3C" w:rsidP="00AA6D3C">
      <w:r w:rsidRPr="00AA6D3C">
        <w:tab/>
      </w:r>
      <w:r w:rsidRPr="00AA6D3C">
        <w:rPr>
          <w:u w:val="single"/>
        </w:rPr>
        <w:t>Ex</w:t>
      </w:r>
      <w:r>
        <w:t>:</w:t>
      </w:r>
    </w:p>
    <w:p w14:paraId="04754BCA" w14:textId="77777777" w:rsidR="00AA6D3C" w:rsidRPr="00AA6D3C" w:rsidRDefault="00AA6D3C" w:rsidP="00AA6D3C">
      <w:r w:rsidRPr="00AA6D3C">
        <w:tab/>
        <w:t xml:space="preserve">&gt; </w:t>
      </w:r>
      <w:proofErr w:type="gramStart"/>
      <w:r w:rsidRPr="00AA6D3C">
        <w:t>il</w:t>
      </w:r>
      <w:proofErr w:type="gramEnd"/>
      <w:r w:rsidRPr="00AA6D3C">
        <w:t xml:space="preserve"> y a des terres républicaines et des terres monarchistes </w:t>
      </w:r>
    </w:p>
    <w:p w14:paraId="22E92EB8" w14:textId="77777777" w:rsidR="00AA6D3C" w:rsidRPr="00AA6D3C" w:rsidRDefault="00AA6D3C" w:rsidP="00AA6D3C">
      <w:pPr>
        <w:numPr>
          <w:ilvl w:val="2"/>
          <w:numId w:val="26"/>
        </w:numPr>
      </w:pPr>
      <w:r w:rsidRPr="00AA6D3C">
        <w:t>il y a des territoires qui ont des caractéristiques qui pèsent sur les électeurs</w:t>
      </w:r>
    </w:p>
    <w:p w14:paraId="66B2145F" w14:textId="77777777" w:rsidR="00AA6D3C" w:rsidRPr="00AA6D3C" w:rsidRDefault="00AA6D3C" w:rsidP="00AA6D3C">
      <w:pPr>
        <w:numPr>
          <w:ilvl w:val="2"/>
          <w:numId w:val="26"/>
        </w:numPr>
      </w:pPr>
      <w:r w:rsidRPr="00AA6D3C">
        <w:t xml:space="preserve">renouvellement constant des corps électoraux mais des territoires présentent des habitudes électorales (aujourd'hui semble banal mais au début du 20è siècle c'est un bouleversement car le vote qui ne semblait relevé que de la volonté individuelle appartient, sous le regard d'AS, à la prévision de la régularité) </w:t>
      </w:r>
    </w:p>
    <w:p w14:paraId="58C45DF2" w14:textId="77777777" w:rsidR="00AA6D3C" w:rsidRPr="00AA6D3C" w:rsidRDefault="00AA6D3C" w:rsidP="00AA6D3C">
      <w:pPr>
        <w:numPr>
          <w:ilvl w:val="2"/>
          <w:numId w:val="27"/>
        </w:numPr>
      </w:pPr>
      <w:r w:rsidRPr="00AA6D3C">
        <w:t>« D'après une opinion courante les élections ne sont qu'un domaine d'incohérences et de fantaisies. En les observant à la fois d'en haut et d'en bas je suis arrivée à une conclusion contraire. Si selon le mot de Goethe l'enfer même a ses lois pourquoi la politique n'aurait-elle pas les siennes ? »</w:t>
      </w:r>
    </w:p>
    <w:p w14:paraId="0054FA2A" w14:textId="77777777" w:rsidR="00AA6D3C" w:rsidRPr="00AA6D3C" w:rsidRDefault="00AA6D3C" w:rsidP="00AA6D3C">
      <w:r w:rsidRPr="00AA6D3C">
        <w:tab/>
      </w:r>
      <w:r w:rsidRPr="00AA6D3C">
        <w:tab/>
        <w:t xml:space="preserve">&gt;&gt; </w:t>
      </w:r>
      <w:proofErr w:type="gramStart"/>
      <w:r w:rsidRPr="00AA6D3C">
        <w:t>la</w:t>
      </w:r>
      <w:proofErr w:type="gramEnd"/>
      <w:r w:rsidRPr="00AA6D3C">
        <w:t xml:space="preserve"> politique est un domaine qu'on peut analyser scientifiquement: il a des lois, des lois de la physique sociale</w:t>
      </w:r>
    </w:p>
    <w:p w14:paraId="570DCA4A" w14:textId="77777777" w:rsidR="00AA6D3C" w:rsidRPr="00AA6D3C" w:rsidRDefault="00AA6D3C" w:rsidP="00AA6D3C">
      <w:r w:rsidRPr="00AA6D3C">
        <w:tab/>
      </w:r>
      <w:r w:rsidRPr="00AA6D3C">
        <w:tab/>
        <w:t xml:space="preserve">&gt;&gt; </w:t>
      </w:r>
      <w:proofErr w:type="gramStart"/>
      <w:r w:rsidRPr="00AA6D3C">
        <w:t>les</w:t>
      </w:r>
      <w:proofErr w:type="gramEnd"/>
      <w:r w:rsidRPr="00AA6D3C">
        <w:t xml:space="preserve"> comportements politiques s'enracinent dans des tempéraments des attitudes collectives stables</w:t>
      </w:r>
    </w:p>
    <w:p w14:paraId="47165918" w14:textId="77777777" w:rsidR="00AA6D3C" w:rsidRPr="00AA6D3C" w:rsidRDefault="00AA6D3C" w:rsidP="00AA6D3C">
      <w:r w:rsidRPr="00AA6D3C">
        <w:tab/>
      </w:r>
      <w:r w:rsidRPr="00AA6D3C">
        <w:tab/>
        <w:t xml:space="preserve">&gt;&gt; </w:t>
      </w:r>
      <w:proofErr w:type="gramStart"/>
      <w:r w:rsidRPr="00AA6D3C">
        <w:t>cette</w:t>
      </w:r>
      <w:proofErr w:type="gramEnd"/>
      <w:r w:rsidRPr="00AA6D3C">
        <w:t xml:space="preserve"> stabilité s'explique en raison de caractéristiques spatiales, territoriales. Elles s'inscrivent dans un paysage (caractéristiques socio-économiques, socio-géographies d'un territoire) </w:t>
      </w:r>
    </w:p>
    <w:p w14:paraId="3F64B846" w14:textId="77777777" w:rsidR="00AA6D3C" w:rsidRPr="00AA6D3C" w:rsidRDefault="00AA6D3C" w:rsidP="00AA6D3C">
      <w:r w:rsidRPr="00AA6D3C">
        <w:tab/>
      </w:r>
      <w:r w:rsidRPr="00AA6D3C">
        <w:tab/>
        <w:t xml:space="preserve">&gt;&gt; pèsent aussi les modes de peuplement, les relations sociales dans le cadre de relation spatiales (relations qui s'établissent dans un paysage social déterminé) </w:t>
      </w:r>
    </w:p>
    <w:p w14:paraId="15FE2502" w14:textId="77777777" w:rsidR="00AA6D3C" w:rsidRPr="00AA6D3C" w:rsidRDefault="00AA6D3C" w:rsidP="00AA6D3C"/>
    <w:p w14:paraId="51DE6D75" w14:textId="77777777" w:rsidR="00AA6D3C" w:rsidRPr="00AA6D3C" w:rsidRDefault="00AA6D3C" w:rsidP="00AA6D3C">
      <w:r w:rsidRPr="00AA6D3C">
        <w:tab/>
        <w:t xml:space="preserve">=&gt; </w:t>
      </w:r>
      <w:proofErr w:type="gramStart"/>
      <w:r w:rsidRPr="00AA6D3C">
        <w:t>il</w:t>
      </w:r>
      <w:proofErr w:type="gramEnd"/>
      <w:r w:rsidRPr="00AA6D3C">
        <w:t xml:space="preserve"> va faire comme Durkheim en cherchant des corrélations et c'est ainsi qu'il va se focaliser sur la Vendée (Puy-du-fou) </w:t>
      </w:r>
    </w:p>
    <w:p w14:paraId="5D19F007" w14:textId="77777777" w:rsidR="00AA6D3C" w:rsidRPr="00AA6D3C" w:rsidRDefault="00AA6D3C" w:rsidP="00AA6D3C"/>
    <w:p w14:paraId="471A242B" w14:textId="77777777" w:rsidR="00AA6D3C" w:rsidRPr="00AA6D3C" w:rsidRDefault="00AA6D3C" w:rsidP="00AA6D3C">
      <w:r w:rsidRPr="00AA6D3C">
        <w:t>En étudiant la Vendée sur une longue période il va trouver ces tempéraments stables dans le temps</w:t>
      </w:r>
      <w:r w:rsidRPr="00AA6D3C">
        <w:tab/>
      </w:r>
    </w:p>
    <w:p w14:paraId="50EA677A" w14:textId="77777777" w:rsidR="00AA6D3C" w:rsidRPr="00AA6D3C" w:rsidRDefault="00AA6D3C" w:rsidP="00AA6D3C">
      <w:r w:rsidRPr="00AA6D3C">
        <w:tab/>
        <w:t xml:space="preserve">&gt; électoralement la Vendée est clivée en 2 zones: </w:t>
      </w:r>
    </w:p>
    <w:p w14:paraId="4B9095B3" w14:textId="77777777" w:rsidR="00AA6D3C" w:rsidRPr="00AA6D3C" w:rsidRDefault="00AA6D3C" w:rsidP="00AA6D3C">
      <w:pPr>
        <w:numPr>
          <w:ilvl w:val="3"/>
          <w:numId w:val="28"/>
        </w:numPr>
      </w:pPr>
      <w:r w:rsidRPr="00AA6D3C">
        <w:rPr>
          <w:b/>
          <w:bCs/>
        </w:rPr>
        <w:t>Nord</w:t>
      </w:r>
      <w:r w:rsidRPr="00AA6D3C">
        <w:t>: le vote est majoritairement un vote de droite/monarchique (terre granitique)</w:t>
      </w:r>
    </w:p>
    <w:p w14:paraId="04CBE0D4" w14:textId="77777777" w:rsidR="00AA6D3C" w:rsidRPr="00AA6D3C" w:rsidRDefault="00AA6D3C" w:rsidP="00AA6D3C">
      <w:pPr>
        <w:numPr>
          <w:ilvl w:val="3"/>
          <w:numId w:val="28"/>
        </w:numPr>
      </w:pPr>
      <w:r w:rsidRPr="00AA6D3C">
        <w:rPr>
          <w:b/>
          <w:bCs/>
        </w:rPr>
        <w:t>Sud</w:t>
      </w:r>
      <w:r w:rsidRPr="00AA6D3C">
        <w:t xml:space="preserve">: le vote est majoritairement gauche/républicain (terre calcaire) </w:t>
      </w:r>
    </w:p>
    <w:p w14:paraId="1C7CCE9A" w14:textId="77777777" w:rsidR="00AA6D3C" w:rsidRPr="00AA6D3C" w:rsidRDefault="00AA6D3C" w:rsidP="00AA6D3C"/>
    <w:p w14:paraId="7B0EBC83" w14:textId="77777777" w:rsidR="00AA6D3C" w:rsidRPr="00AA6D3C" w:rsidRDefault="00AA6D3C" w:rsidP="00AA6D3C">
      <w:r w:rsidRPr="00AA6D3C">
        <w:tab/>
        <w:t xml:space="preserve">=&gt; « Le granite vote à droite et le calcaire à gauche », AS </w:t>
      </w:r>
    </w:p>
    <w:p w14:paraId="7F62F43C" w14:textId="77777777" w:rsidR="00AA6D3C" w:rsidRPr="00AA6D3C" w:rsidRDefault="00AA6D3C" w:rsidP="00AA6D3C">
      <w:r w:rsidRPr="00AA6D3C">
        <w:tab/>
      </w:r>
      <w:r w:rsidRPr="00AA6D3C">
        <w:tab/>
        <w:t xml:space="preserve">&gt;&gt; </w:t>
      </w:r>
      <w:proofErr w:type="gramStart"/>
      <w:r w:rsidRPr="00AA6D3C">
        <w:t>le</w:t>
      </w:r>
      <w:proofErr w:type="gramEnd"/>
      <w:r w:rsidRPr="00AA6D3C">
        <w:t xml:space="preserve"> sol en soi ne détermine pas les comportements électoraux </w:t>
      </w:r>
      <w:r w:rsidRPr="00AA6D3C">
        <w:rPr>
          <w:b/>
          <w:bCs/>
        </w:rPr>
        <w:t>V</w:t>
      </w:r>
      <w:r w:rsidRPr="00AA6D3C">
        <w:t xml:space="preserve"> historiquement sur ces sols se sont érigées des économies, des pratiques religieuses et se sont ces caractéristiques qui pèsent !! </w:t>
      </w:r>
      <w:proofErr w:type="gramStart"/>
      <w:r w:rsidRPr="00AA6D3C">
        <w:t>sur</w:t>
      </w:r>
      <w:proofErr w:type="gramEnd"/>
      <w:r w:rsidRPr="00AA6D3C">
        <w:t xml:space="preserve"> l'orientation électorale des électeurs. </w:t>
      </w:r>
    </w:p>
    <w:p w14:paraId="12408B60" w14:textId="77777777" w:rsidR="00AA6D3C" w:rsidRPr="00AA6D3C" w:rsidRDefault="00AA6D3C" w:rsidP="00AA6D3C">
      <w:r w:rsidRPr="00AA6D3C">
        <w:tab/>
      </w:r>
      <w:r w:rsidRPr="00AA6D3C">
        <w:tab/>
        <w:t>&gt;&gt; AS va regarder quel est le type d'habitat, la forme de propriété, le type de relations sociales</w:t>
      </w:r>
      <w:r w:rsidRPr="00AA6D3C">
        <w:tab/>
      </w:r>
    </w:p>
    <w:p w14:paraId="512F92CD" w14:textId="77777777" w:rsidR="00AA6D3C" w:rsidRPr="00AA6D3C" w:rsidRDefault="00AA6D3C" w:rsidP="00AA6D3C">
      <w:r w:rsidRPr="00AA6D3C">
        <w:rPr>
          <w:u w:val="single"/>
        </w:rPr>
        <w:t>Nord</w:t>
      </w:r>
      <w:r w:rsidRPr="00AA6D3C">
        <w:t xml:space="preserve">: </w:t>
      </w:r>
    </w:p>
    <w:p w14:paraId="291FB3C4" w14:textId="77777777" w:rsidR="00AA6D3C" w:rsidRPr="00AA6D3C" w:rsidRDefault="00AA6D3C" w:rsidP="00AA6D3C">
      <w:pPr>
        <w:numPr>
          <w:ilvl w:val="1"/>
          <w:numId w:val="29"/>
        </w:numPr>
      </w:pPr>
      <w:r w:rsidRPr="00AA6D3C">
        <w:t>sols granitiques = vote à droite</w:t>
      </w:r>
    </w:p>
    <w:p w14:paraId="40403241" w14:textId="77777777" w:rsidR="00AA6D3C" w:rsidRPr="00AA6D3C" w:rsidRDefault="00AA6D3C" w:rsidP="00AA6D3C">
      <w:pPr>
        <w:numPr>
          <w:ilvl w:val="1"/>
          <w:numId w:val="29"/>
        </w:numPr>
      </w:pPr>
      <w:r w:rsidRPr="00AA6D3C">
        <w:t>sur ces terres du nord les habitats sont dispersés (faible concentration)</w:t>
      </w:r>
    </w:p>
    <w:p w14:paraId="79D4CF76" w14:textId="77777777" w:rsidR="00AA6D3C" w:rsidRPr="00AA6D3C" w:rsidRDefault="00AA6D3C" w:rsidP="00AA6D3C">
      <w:pPr>
        <w:numPr>
          <w:ilvl w:val="1"/>
          <w:numId w:val="29"/>
        </w:numPr>
      </w:pPr>
      <w:r w:rsidRPr="00AA6D3C">
        <w:t xml:space="preserve">relations sociales !! hiérarchisées (en haut: </w:t>
      </w:r>
      <w:proofErr w:type="spellStart"/>
      <w:r w:rsidRPr="00AA6D3C">
        <w:t>gds</w:t>
      </w:r>
      <w:proofErr w:type="spellEnd"/>
      <w:r w:rsidRPr="00AA6D3C">
        <w:t xml:space="preserve"> propriétaires terriens) </w:t>
      </w:r>
    </w:p>
    <w:p w14:paraId="7427D8A0" w14:textId="77777777" w:rsidR="00AA6D3C" w:rsidRPr="00AA6D3C" w:rsidRDefault="00AA6D3C" w:rsidP="00AA6D3C">
      <w:pPr>
        <w:numPr>
          <w:ilvl w:val="1"/>
          <w:numId w:val="29"/>
        </w:numPr>
      </w:pPr>
      <w:r w:rsidRPr="00AA6D3C">
        <w:t>niveau de religiosité (catholicisme) est très élevé</w:t>
      </w:r>
    </w:p>
    <w:p w14:paraId="37AE6E95" w14:textId="77777777" w:rsidR="00AA6D3C" w:rsidRPr="00AA6D3C" w:rsidRDefault="00AA6D3C" w:rsidP="00AA6D3C"/>
    <w:p w14:paraId="39D518BB" w14:textId="77777777" w:rsidR="00AA6D3C" w:rsidRPr="00AA6D3C" w:rsidRDefault="00AA6D3C" w:rsidP="00AA6D3C">
      <w:r w:rsidRPr="00AA6D3C">
        <w:rPr>
          <w:u w:val="single"/>
        </w:rPr>
        <w:t>Sud</w:t>
      </w:r>
      <w:r w:rsidRPr="00AA6D3C">
        <w:t xml:space="preserve">: </w:t>
      </w:r>
    </w:p>
    <w:p w14:paraId="3F22862A" w14:textId="77777777" w:rsidR="00AA6D3C" w:rsidRPr="00AA6D3C" w:rsidRDefault="00AA6D3C" w:rsidP="00AA6D3C">
      <w:pPr>
        <w:numPr>
          <w:ilvl w:val="1"/>
          <w:numId w:val="30"/>
        </w:numPr>
      </w:pPr>
      <w:r w:rsidRPr="00AA6D3C">
        <w:t>sols calcaires = vote à gauche</w:t>
      </w:r>
    </w:p>
    <w:p w14:paraId="2A81D6FF" w14:textId="77777777" w:rsidR="00AA6D3C" w:rsidRPr="00AA6D3C" w:rsidRDefault="00AA6D3C" w:rsidP="00AA6D3C">
      <w:pPr>
        <w:numPr>
          <w:ilvl w:val="1"/>
          <w:numId w:val="30"/>
        </w:numPr>
      </w:pPr>
      <w:r w:rsidRPr="00AA6D3C">
        <w:t>densité de population plus forte</w:t>
      </w:r>
    </w:p>
    <w:p w14:paraId="5221B107" w14:textId="77777777" w:rsidR="00AA6D3C" w:rsidRPr="00AA6D3C" w:rsidRDefault="00AA6D3C" w:rsidP="00AA6D3C">
      <w:pPr>
        <w:numPr>
          <w:ilvl w:val="1"/>
          <w:numId w:val="30"/>
        </w:numPr>
      </w:pPr>
      <w:r w:rsidRPr="00AA6D3C">
        <w:t xml:space="preserve">rapports sociaux faiblement hiérarchisés / relativement égalitaires </w:t>
      </w:r>
    </w:p>
    <w:p w14:paraId="719142D1" w14:textId="77777777" w:rsidR="00AA6D3C" w:rsidRPr="00AA6D3C" w:rsidRDefault="00AA6D3C" w:rsidP="00AA6D3C">
      <w:pPr>
        <w:numPr>
          <w:ilvl w:val="1"/>
          <w:numId w:val="30"/>
        </w:numPr>
      </w:pPr>
      <w:r w:rsidRPr="00AA6D3C">
        <w:t xml:space="preserve">la religion catholique est moins importante (processus de sécularisation / relativisation de la religion) </w:t>
      </w:r>
    </w:p>
    <w:p w14:paraId="6CBD2DA1" w14:textId="77777777" w:rsidR="00AA6D3C" w:rsidRDefault="00AA6D3C" w:rsidP="00CE3391"/>
    <w:p w14:paraId="308C744C" w14:textId="77777777" w:rsidR="00014D41" w:rsidRDefault="00AA6D3C" w:rsidP="00CE3391">
      <w:r>
        <w:t xml:space="preserve">La Science Politique, c’est montrer que contrairement aux apparences, il existe des contraintes qui jouent sur nous, et qui nous font orienter politiquement d’une certaine façon. </w:t>
      </w:r>
    </w:p>
    <w:p w14:paraId="1756565D" w14:textId="77777777" w:rsidR="00FC1055" w:rsidRDefault="00FC1055" w:rsidP="00CE3391"/>
    <w:p w14:paraId="663BDD96" w14:textId="77777777" w:rsidR="00AA6D3C" w:rsidRDefault="00FC1055" w:rsidP="00CE3391">
      <w:r>
        <w:t>Il arrive, dans certains territoires, que des communes, dans lesquels l’habitat est concentré, la religion est faiblement diffusée, les grands propriétaires sont rares, et les relations sont plutôt égalitaires : vote à GAUCHE.</w:t>
      </w:r>
    </w:p>
    <w:p w14:paraId="21B0BF5A" w14:textId="77777777" w:rsidR="00FC1055" w:rsidRDefault="00FC1055" w:rsidP="00CE3391">
      <w:r>
        <w:sym w:font="Wingdings" w:char="F0E0"/>
      </w:r>
      <w:r>
        <w:t xml:space="preserve"> </w:t>
      </w:r>
      <w:r w:rsidRPr="00FC1055">
        <w:rPr>
          <w:highlight w:val="yellow"/>
        </w:rPr>
        <w:t>Paul Bois</w:t>
      </w:r>
      <w:r>
        <w:t xml:space="preserve">, étudie la Sarthe, </w:t>
      </w:r>
      <w:r w:rsidR="0038670F">
        <w:t>dans un contexte où on a toutes les variables pour qu’il y ait un statut républicain, n’ont pas reçus de profit particulier à voir des républicains au pouvoir ; pour ces Sarthois, les républicains ont été synonyme de répression.</w:t>
      </w:r>
    </w:p>
    <w:p w14:paraId="0BD1D08F" w14:textId="77777777" w:rsidR="00364321" w:rsidRDefault="00364321" w:rsidP="00CE3391"/>
    <w:p w14:paraId="2DCD2E94" w14:textId="77777777" w:rsidR="00DB2A93" w:rsidRDefault="00DB2A93" w:rsidP="00DB2A93">
      <w:pPr>
        <w:jc w:val="center"/>
        <w:rPr>
          <w:color w:val="FF0000"/>
          <w:sz w:val="28"/>
          <w:u w:val="single"/>
        </w:rPr>
      </w:pPr>
      <w:r w:rsidRPr="00DB2A93">
        <w:rPr>
          <w:color w:val="FF0000"/>
          <w:sz w:val="28"/>
          <w:u w:val="single"/>
        </w:rPr>
        <w:t xml:space="preserve">PARAGRAPHE 2 : </w:t>
      </w:r>
    </w:p>
    <w:p w14:paraId="7ABAFD38" w14:textId="33809FDC" w:rsidR="00DB2A93" w:rsidRPr="00DB2A93" w:rsidRDefault="00DB2A93" w:rsidP="00DB2A93">
      <w:pPr>
        <w:jc w:val="center"/>
        <w:rPr>
          <w:color w:val="FF0000"/>
          <w:sz w:val="28"/>
          <w:u w:val="single"/>
        </w:rPr>
      </w:pPr>
      <w:r w:rsidRPr="00DB2A93">
        <w:rPr>
          <w:color w:val="FF0000"/>
          <w:sz w:val="28"/>
          <w:u w:val="single"/>
        </w:rPr>
        <w:t>LES MODELES PSYCHOSOCIOLOGIQUES DU VOTE.</w:t>
      </w:r>
    </w:p>
    <w:p w14:paraId="7C76B207" w14:textId="77777777" w:rsidR="00DB2A93" w:rsidRDefault="00DB2A93" w:rsidP="00CE3391"/>
    <w:p w14:paraId="2D263508" w14:textId="059EB87F" w:rsidR="00DB2A93" w:rsidRDefault="00DB2A93" w:rsidP="00CE3391">
      <w:r>
        <w:t xml:space="preserve">Ces modèles se sont dans un contexte particulier ; à partir des années 30-40 se développe les sondages d’opinions, les grandes enquêtes, qui visent à comprendre le comportement des gens. </w:t>
      </w:r>
    </w:p>
    <w:p w14:paraId="59CF6D3E" w14:textId="50ED60E7" w:rsidR="00DB2A93" w:rsidRDefault="00DB2A93" w:rsidP="00CE3391">
      <w:r>
        <w:t>Avec ces enquêtes, il va devenir possible de savoir qui vote pour qui, et pourquoi.</w:t>
      </w:r>
    </w:p>
    <w:p w14:paraId="6F3B4C5C" w14:textId="77777777" w:rsidR="00DB2A93" w:rsidRDefault="00DB2A93" w:rsidP="00CE3391"/>
    <w:p w14:paraId="3DAB64F2" w14:textId="3A36A594" w:rsidR="00DB2A93" w:rsidRPr="00DB2A93" w:rsidRDefault="00DB2A93" w:rsidP="00DB2A93">
      <w:pPr>
        <w:pStyle w:val="Paragraphedeliste"/>
        <w:numPr>
          <w:ilvl w:val="0"/>
          <w:numId w:val="45"/>
        </w:numPr>
        <w:rPr>
          <w:color w:val="8064A2" w:themeColor="accent4"/>
          <w:u w:val="single"/>
        </w:rPr>
      </w:pPr>
      <w:r w:rsidRPr="00DB2A93">
        <w:rPr>
          <w:color w:val="8064A2" w:themeColor="accent4"/>
          <w:u w:val="single"/>
        </w:rPr>
        <w:t>L’école de Columbia.</w:t>
      </w:r>
    </w:p>
    <w:p w14:paraId="015CF2E6" w14:textId="77777777" w:rsidR="00DB2A93" w:rsidRDefault="00DB2A93" w:rsidP="00DB2A93"/>
    <w:p w14:paraId="781CFF59" w14:textId="100515FF" w:rsidR="00DB2A93" w:rsidRDefault="00DB2A93" w:rsidP="00DB2A93">
      <w:r>
        <w:t xml:space="preserve">Enquête au sein de l’université de Columbia, par un célèbre sociologue </w:t>
      </w:r>
      <w:r w:rsidRPr="00BD35F1">
        <w:rPr>
          <w:highlight w:val="yellow"/>
        </w:rPr>
        <w:t>Paul Lazar</w:t>
      </w:r>
      <w:r w:rsidR="00BD35F1" w:rsidRPr="00BD35F1">
        <w:rPr>
          <w:highlight w:val="yellow"/>
        </w:rPr>
        <w:t>sfeld</w:t>
      </w:r>
      <w:r w:rsidR="00BD35F1">
        <w:t>. C’est avec lui que vont s’imposer les sondages d’opinions, et il va enquêter sur le comportement des consommateurs, et leur</w:t>
      </w:r>
      <w:r w:rsidR="00AB40AE">
        <w:t>s</w:t>
      </w:r>
      <w:r w:rsidR="00BD35F1">
        <w:t xml:space="preserve"> expositions sur les mass-médias.</w:t>
      </w:r>
    </w:p>
    <w:p w14:paraId="0CF4DAD9" w14:textId="77777777" w:rsidR="00BD35F1" w:rsidRDefault="00BD35F1" w:rsidP="00DB2A93"/>
    <w:p w14:paraId="287C7DB7" w14:textId="778C457F" w:rsidR="00BD35F1" w:rsidRDefault="00BD35F1" w:rsidP="00BD35F1">
      <w:pPr>
        <w:pStyle w:val="Paragraphedeliste"/>
        <w:numPr>
          <w:ilvl w:val="0"/>
          <w:numId w:val="46"/>
        </w:numPr>
      </w:pPr>
      <w:r>
        <w:t xml:space="preserve">La </w:t>
      </w:r>
      <w:r w:rsidRPr="00BD35F1">
        <w:rPr>
          <w:b/>
        </w:rPr>
        <w:t>réception</w:t>
      </w:r>
      <w:r>
        <w:t>, c’est ce que l’on reçoit lorsqu’on regarde la TV ; ce qu’on lui doit, c’est que les récepteurs (nous et lui) n’épongeons pas les messages que nous adressent les mass-médias.</w:t>
      </w:r>
    </w:p>
    <w:p w14:paraId="5B532088" w14:textId="77777777" w:rsidR="00BD35F1" w:rsidRDefault="00BD35F1" w:rsidP="00BD35F1"/>
    <w:p w14:paraId="09E8837B" w14:textId="00A96E5C" w:rsidR="00BD35F1" w:rsidRDefault="00BD35F1" w:rsidP="00BD35F1">
      <w:r>
        <w:t xml:space="preserve">1940 : élections présidentielles entre Wendel Willkie et Roosevelt. </w:t>
      </w:r>
    </w:p>
    <w:p w14:paraId="0F4261AA" w14:textId="5CDDDC91" w:rsidR="00BD35F1" w:rsidRDefault="00BD35F1" w:rsidP="00BD35F1">
      <w:r>
        <w:t>9 mois avant l’élection, tout le monde pense que Willkie va l’emporter</w:t>
      </w:r>
      <w:r w:rsidR="00AB40AE">
        <w:t> ; Lazarsfeld décide de mener u</w:t>
      </w:r>
      <w:r w:rsidR="00E01360">
        <w:t xml:space="preserve">ne enquête par échantillonnage sous forme de questionnaire. Il va procéder, de façon inventive, se constituer quatre échantillons de 600 électeurs, tirés au hasard. </w:t>
      </w:r>
    </w:p>
    <w:p w14:paraId="6B55FD28" w14:textId="77777777" w:rsidR="00E01360" w:rsidRDefault="00E01360" w:rsidP="00BD35F1"/>
    <w:p w14:paraId="46639C63" w14:textId="77777777" w:rsidR="00E01360" w:rsidRDefault="00E01360" w:rsidP="00BD35F1"/>
    <w:p w14:paraId="76736983" w14:textId="51038FBD" w:rsidR="00E01360" w:rsidRDefault="00E01360" w:rsidP="00E01360">
      <w:pPr>
        <w:pStyle w:val="Paragraphedeliste"/>
        <w:numPr>
          <w:ilvl w:val="0"/>
          <w:numId w:val="46"/>
        </w:numPr>
      </w:pPr>
      <w:r>
        <w:t>1</w:t>
      </w:r>
      <w:r w:rsidRPr="00E01360">
        <w:rPr>
          <w:vertAlign w:val="superscript"/>
        </w:rPr>
        <w:t>er</w:t>
      </w:r>
      <w:r>
        <w:t xml:space="preserve"> groupe : on les interroge, à intervalle régulier, 6 fois à partir 9 mois avant l’élection ;</w:t>
      </w:r>
    </w:p>
    <w:p w14:paraId="1C1129C6" w14:textId="15E028F5" w:rsidR="00E01360" w:rsidRDefault="00E01360" w:rsidP="00E01360">
      <w:pPr>
        <w:pStyle w:val="Paragraphedeliste"/>
        <w:numPr>
          <w:ilvl w:val="0"/>
          <w:numId w:val="46"/>
        </w:numPr>
      </w:pPr>
      <w:r>
        <w:t>2</w:t>
      </w:r>
      <w:r w:rsidRPr="00E01360">
        <w:rPr>
          <w:vertAlign w:val="superscript"/>
        </w:rPr>
        <w:t>nd</w:t>
      </w:r>
      <w:r>
        <w:t xml:space="preserve"> groupe : on les interroge moitié moins ;</w:t>
      </w:r>
    </w:p>
    <w:p w14:paraId="5EC027B9" w14:textId="46E6FDC9" w:rsidR="00E01360" w:rsidRDefault="00E01360" w:rsidP="00E01360">
      <w:pPr>
        <w:pStyle w:val="Paragraphedeliste"/>
        <w:numPr>
          <w:ilvl w:val="0"/>
          <w:numId w:val="46"/>
        </w:numPr>
      </w:pPr>
      <w:r>
        <w:t>3</w:t>
      </w:r>
      <w:r w:rsidRPr="00E01360">
        <w:rPr>
          <w:vertAlign w:val="superscript"/>
        </w:rPr>
        <w:t>ème</w:t>
      </w:r>
      <w:r>
        <w:t xml:space="preserve"> et 4</w:t>
      </w:r>
      <w:r w:rsidRPr="00E01360">
        <w:rPr>
          <w:vertAlign w:val="superscript"/>
        </w:rPr>
        <w:t>ème</w:t>
      </w:r>
      <w:r>
        <w:t xml:space="preserve"> groupe : groupe témoin. </w:t>
      </w:r>
    </w:p>
    <w:p w14:paraId="3710350D" w14:textId="77777777" w:rsidR="00407939" w:rsidRDefault="00407939" w:rsidP="00407939">
      <w:pPr>
        <w:pStyle w:val="Paragraphedeliste"/>
      </w:pPr>
    </w:p>
    <w:p w14:paraId="45501073" w14:textId="3E470EF0" w:rsidR="00407939" w:rsidRDefault="00975DC8" w:rsidP="00CE3391">
      <w:r>
        <w:t xml:space="preserve">Les questions de Lazarsfeld porte sur les caractéristiques socioculturelles des enquêtés ; sur les opinions politiques, et leur exposition aux médias </w:t>
      </w:r>
      <w:bookmarkStart w:id="0" w:name="_GoBack"/>
      <w:bookmarkEnd w:id="0"/>
      <w:r>
        <w:t xml:space="preserve"> The People’s Choice. </w:t>
      </w:r>
    </w:p>
    <w:p w14:paraId="49F29FF9" w14:textId="3FB62EFA" w:rsidR="00AA6D3C" w:rsidRPr="00A9006E" w:rsidRDefault="00AA6D3C" w:rsidP="00CE3391"/>
    <w:sectPr w:rsidR="00AA6D3C" w:rsidRPr="00A9006E" w:rsidSect="00660440">
      <w:headerReference w:type="even" r:id="rId10"/>
      <w:headerReference w:type="default" r:id="rId11"/>
      <w:footerReference w:type="even" r:id="rId12"/>
      <w:footerReference w:type="default" r:id="rId13"/>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8D655B" w14:textId="77777777" w:rsidR="00975DC8" w:rsidRDefault="00975DC8" w:rsidP="00DB614E">
      <w:r>
        <w:separator/>
      </w:r>
    </w:p>
  </w:endnote>
  <w:endnote w:type="continuationSeparator" w:id="0">
    <w:p w14:paraId="4C9A1689" w14:textId="77777777" w:rsidR="00975DC8" w:rsidRDefault="00975DC8" w:rsidP="00DB6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Euphemia">
    <w:altName w:val="Andale Mono"/>
    <w:charset w:val="00"/>
    <w:family w:val="swiss"/>
    <w:pitch w:val="variable"/>
    <w:sig w:usb0="8000006F" w:usb1="0000004A" w:usb2="00002000" w:usb3="00000000" w:csb0="00000001" w:csb1="00000000"/>
  </w:font>
  <w:font w:name="Century Gothic">
    <w:panose1 w:val="020B0502020202020204"/>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PMingLiU">
    <w:altName w:val="新細明體"/>
    <w:charset w:val="88"/>
    <w:family w:val="roman"/>
    <w:pitch w:val="variable"/>
    <w:sig w:usb0="A00002FF" w:usb1="28CFFCFA" w:usb2="00000016" w:usb3="00000000" w:csb0="00100001" w:csb1="00000000"/>
  </w:font>
  <w:font w:name="Papyrus">
    <w:panose1 w:val="020B0602040200020303"/>
    <w:charset w:val="00"/>
    <w:family w:val="auto"/>
    <w:pitch w:val="variable"/>
    <w:sig w:usb0="80000063" w:usb1="00000040" w:usb2="00000000" w:usb3="00000000" w:csb0="00000061"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578194" w14:textId="77777777" w:rsidR="00975DC8" w:rsidRDefault="00975DC8" w:rsidP="00F92B98">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14:paraId="3312EB0D" w14:textId="77777777" w:rsidR="00975DC8" w:rsidRDefault="00975DC8">
    <w:pPr>
      <w:pStyle w:val="Pieddepage"/>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2F8479" w14:textId="77777777" w:rsidR="00975DC8" w:rsidRDefault="00975DC8" w:rsidP="00F92B98">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sidR="000723D3">
      <w:rPr>
        <w:rStyle w:val="Numrodepage"/>
        <w:noProof/>
      </w:rPr>
      <w:t>33</w:t>
    </w:r>
    <w:r>
      <w:rPr>
        <w:rStyle w:val="Numrodepage"/>
      </w:rPr>
      <w:fldChar w:fldCharType="end"/>
    </w:r>
  </w:p>
  <w:p w14:paraId="21F9B8A7" w14:textId="77777777" w:rsidR="00975DC8" w:rsidRDefault="00975DC8">
    <w:pPr>
      <w:pStyle w:val="Pieddepage"/>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EFF250" w14:textId="77777777" w:rsidR="00975DC8" w:rsidRDefault="00975DC8" w:rsidP="00DB614E">
      <w:r>
        <w:separator/>
      </w:r>
    </w:p>
  </w:footnote>
  <w:footnote w:type="continuationSeparator" w:id="0">
    <w:p w14:paraId="2B88B04C" w14:textId="77777777" w:rsidR="00975DC8" w:rsidRDefault="00975DC8" w:rsidP="00DB614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bottomFromText="200" w:vertAnchor="text" w:tblpY="1"/>
      <w:tblW w:w="4937" w:type="pct"/>
      <w:tblLook w:val="04A0" w:firstRow="1" w:lastRow="0" w:firstColumn="1" w:lastColumn="0" w:noHBand="0" w:noVBand="1"/>
    </w:tblPr>
    <w:tblGrid>
      <w:gridCol w:w="3848"/>
      <w:gridCol w:w="1672"/>
      <w:gridCol w:w="3645"/>
    </w:tblGrid>
    <w:tr w:rsidR="00975DC8" w:rsidRPr="008E0D90" w14:paraId="026D5DF6" w14:textId="77777777" w:rsidTr="00F92B98">
      <w:trPr>
        <w:trHeight w:val="151"/>
      </w:trPr>
      <w:tc>
        <w:tcPr>
          <w:tcW w:w="2389" w:type="pct"/>
          <w:tcBorders>
            <w:top w:val="nil"/>
            <w:left w:val="nil"/>
            <w:bottom w:val="single" w:sz="4" w:space="0" w:color="4F81BD" w:themeColor="accent1"/>
            <w:right w:val="nil"/>
          </w:tcBorders>
        </w:tcPr>
        <w:p w14:paraId="3B84D99D" w14:textId="77777777" w:rsidR="00975DC8" w:rsidRDefault="00975DC8">
          <w:pPr>
            <w:pStyle w:val="En-tte"/>
            <w:spacing w:line="276" w:lineRule="auto"/>
            <w:rPr>
              <w:rFonts w:ascii="Cambria" w:eastAsiaTheme="majorEastAsia" w:hAnsi="Cambria" w:cstheme="majorBidi"/>
              <w:b/>
              <w:bCs/>
              <w:color w:val="4F81BD" w:themeColor="accent1"/>
            </w:rPr>
          </w:pPr>
        </w:p>
      </w:tc>
      <w:tc>
        <w:tcPr>
          <w:tcW w:w="333" w:type="pct"/>
          <w:vMerge w:val="restart"/>
          <w:noWrap/>
          <w:vAlign w:val="center"/>
          <w:hideMark/>
        </w:tcPr>
        <w:p w14:paraId="729D23F7" w14:textId="77777777" w:rsidR="00975DC8" w:rsidRDefault="00975DC8">
          <w:pPr>
            <w:pStyle w:val="Sansinterligne"/>
            <w:rPr>
              <w:rFonts w:ascii="Cambria" w:hAnsi="Cambria"/>
              <w:color w:val="4F81BD" w:themeColor="accent1"/>
              <w:szCs w:val="20"/>
            </w:rPr>
          </w:pPr>
          <w:sdt>
            <w:sdtPr>
              <w:rPr>
                <w:rFonts w:ascii="Cambria" w:hAnsi="Cambria"/>
                <w:color w:val="4F81BD" w:themeColor="accent1"/>
              </w:rPr>
              <w:id w:val="95367809"/>
              <w:placeholder>
                <w:docPart w:val="4735C71BDBC93A458E0E9A447EDA30BF"/>
              </w:placeholder>
              <w:temporary/>
              <w:showingPlcHdr/>
            </w:sdtPr>
            <w:sdtContent>
              <w:r>
                <w:rPr>
                  <w:rFonts w:ascii="Cambria" w:hAnsi="Cambria"/>
                  <w:color w:val="4F81BD" w:themeColor="accent1"/>
                </w:rPr>
                <w:t>[Tapez le texte]</w:t>
              </w:r>
            </w:sdtContent>
          </w:sdt>
        </w:p>
      </w:tc>
      <w:tc>
        <w:tcPr>
          <w:tcW w:w="2278" w:type="pct"/>
          <w:tcBorders>
            <w:top w:val="nil"/>
            <w:left w:val="nil"/>
            <w:bottom w:val="single" w:sz="4" w:space="0" w:color="4F81BD" w:themeColor="accent1"/>
            <w:right w:val="nil"/>
          </w:tcBorders>
        </w:tcPr>
        <w:p w14:paraId="1179A2F5" w14:textId="77777777" w:rsidR="00975DC8" w:rsidRDefault="00975DC8">
          <w:pPr>
            <w:pStyle w:val="En-tte"/>
            <w:spacing w:line="276" w:lineRule="auto"/>
            <w:rPr>
              <w:rFonts w:ascii="Cambria" w:eastAsiaTheme="majorEastAsia" w:hAnsi="Cambria" w:cstheme="majorBidi"/>
              <w:b/>
              <w:bCs/>
              <w:color w:val="4F81BD" w:themeColor="accent1"/>
            </w:rPr>
          </w:pPr>
        </w:p>
      </w:tc>
    </w:tr>
    <w:tr w:rsidR="00975DC8" w:rsidRPr="008E0D90" w14:paraId="380735DF" w14:textId="77777777" w:rsidTr="00F92B98">
      <w:trPr>
        <w:trHeight w:val="150"/>
      </w:trPr>
      <w:tc>
        <w:tcPr>
          <w:tcW w:w="2389" w:type="pct"/>
          <w:tcBorders>
            <w:top w:val="single" w:sz="4" w:space="0" w:color="4F81BD" w:themeColor="accent1"/>
            <w:left w:val="nil"/>
            <w:bottom w:val="nil"/>
            <w:right w:val="nil"/>
          </w:tcBorders>
        </w:tcPr>
        <w:p w14:paraId="38BA4863" w14:textId="77777777" w:rsidR="00975DC8" w:rsidRDefault="00975DC8">
          <w:pPr>
            <w:pStyle w:val="En-tte"/>
            <w:spacing w:line="276" w:lineRule="auto"/>
            <w:rPr>
              <w:rFonts w:ascii="Cambria" w:eastAsiaTheme="majorEastAsia" w:hAnsi="Cambria" w:cstheme="majorBidi"/>
              <w:b/>
              <w:bCs/>
              <w:color w:val="4F81BD" w:themeColor="accent1"/>
            </w:rPr>
          </w:pPr>
        </w:p>
      </w:tc>
      <w:tc>
        <w:tcPr>
          <w:tcW w:w="0" w:type="auto"/>
          <w:vMerge/>
          <w:vAlign w:val="center"/>
          <w:hideMark/>
        </w:tcPr>
        <w:p w14:paraId="5D77C346" w14:textId="77777777" w:rsidR="00975DC8" w:rsidRDefault="00975DC8">
          <w:pPr>
            <w:rPr>
              <w:rFonts w:ascii="Cambria" w:hAnsi="Cambria"/>
              <w:color w:val="4F81BD" w:themeColor="accent1"/>
              <w:sz w:val="22"/>
              <w:szCs w:val="22"/>
            </w:rPr>
          </w:pPr>
        </w:p>
      </w:tc>
      <w:tc>
        <w:tcPr>
          <w:tcW w:w="2278" w:type="pct"/>
          <w:tcBorders>
            <w:top w:val="single" w:sz="4" w:space="0" w:color="4F81BD" w:themeColor="accent1"/>
            <w:left w:val="nil"/>
            <w:bottom w:val="nil"/>
            <w:right w:val="nil"/>
          </w:tcBorders>
        </w:tcPr>
        <w:p w14:paraId="568B45F2" w14:textId="77777777" w:rsidR="00975DC8" w:rsidRDefault="00975DC8">
          <w:pPr>
            <w:pStyle w:val="En-tte"/>
            <w:spacing w:line="276" w:lineRule="auto"/>
            <w:rPr>
              <w:rFonts w:ascii="Cambria" w:eastAsiaTheme="majorEastAsia" w:hAnsi="Cambria" w:cstheme="majorBidi"/>
              <w:b/>
              <w:bCs/>
              <w:color w:val="4F81BD" w:themeColor="accent1"/>
            </w:rPr>
          </w:pPr>
        </w:p>
      </w:tc>
    </w:tr>
  </w:tbl>
  <w:p w14:paraId="07AA8781" w14:textId="77777777" w:rsidR="00975DC8" w:rsidRDefault="00975DC8">
    <w:pPr>
      <w:pStyle w:val="En-tte"/>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bottomFromText="200" w:vertAnchor="text" w:tblpY="1"/>
      <w:tblW w:w="4937" w:type="pct"/>
      <w:tblLook w:val="04A0" w:firstRow="1" w:lastRow="0" w:firstColumn="1" w:lastColumn="0" w:noHBand="0" w:noVBand="1"/>
    </w:tblPr>
    <w:tblGrid>
      <w:gridCol w:w="2399"/>
      <w:gridCol w:w="4569"/>
      <w:gridCol w:w="2197"/>
    </w:tblGrid>
    <w:tr w:rsidR="00975DC8" w:rsidRPr="008E0D90" w14:paraId="3D7BB7C4" w14:textId="77777777" w:rsidTr="00F92B98">
      <w:trPr>
        <w:trHeight w:val="151"/>
      </w:trPr>
      <w:tc>
        <w:tcPr>
          <w:tcW w:w="2389" w:type="pct"/>
          <w:tcBorders>
            <w:top w:val="nil"/>
            <w:left w:val="nil"/>
            <w:bottom w:val="single" w:sz="4" w:space="0" w:color="4F81BD" w:themeColor="accent1"/>
            <w:right w:val="nil"/>
          </w:tcBorders>
        </w:tcPr>
        <w:p w14:paraId="593CB0A2" w14:textId="77777777" w:rsidR="00975DC8" w:rsidRDefault="00975DC8">
          <w:pPr>
            <w:pStyle w:val="En-tte"/>
            <w:spacing w:line="276" w:lineRule="auto"/>
            <w:rPr>
              <w:rFonts w:ascii="Cambria" w:eastAsiaTheme="majorEastAsia" w:hAnsi="Cambria" w:cstheme="majorBidi"/>
              <w:b/>
              <w:bCs/>
              <w:color w:val="4F81BD" w:themeColor="accent1"/>
            </w:rPr>
          </w:pPr>
        </w:p>
      </w:tc>
      <w:tc>
        <w:tcPr>
          <w:tcW w:w="333" w:type="pct"/>
          <w:vMerge w:val="restart"/>
          <w:noWrap/>
          <w:vAlign w:val="center"/>
          <w:hideMark/>
        </w:tcPr>
        <w:p w14:paraId="08510D53" w14:textId="77777777" w:rsidR="00975DC8" w:rsidRPr="00DB614E" w:rsidRDefault="00975DC8" w:rsidP="00DB614E">
          <w:pPr>
            <w:pStyle w:val="Sansinterligne"/>
            <w:rPr>
              <w:rFonts w:ascii="Cambria" w:hAnsi="Cambria"/>
              <w:szCs w:val="20"/>
            </w:rPr>
          </w:pPr>
          <w:r w:rsidRPr="00DB614E">
            <w:rPr>
              <w:rFonts w:ascii="Cambria" w:hAnsi="Cambria"/>
            </w:rPr>
            <w:t>INTRODUCTION À LA SCIENCE POLITIQUE, S1</w:t>
          </w:r>
        </w:p>
      </w:tc>
      <w:tc>
        <w:tcPr>
          <w:tcW w:w="2278" w:type="pct"/>
          <w:tcBorders>
            <w:top w:val="nil"/>
            <w:left w:val="nil"/>
            <w:bottom w:val="single" w:sz="4" w:space="0" w:color="4F81BD" w:themeColor="accent1"/>
            <w:right w:val="nil"/>
          </w:tcBorders>
        </w:tcPr>
        <w:p w14:paraId="2878CDCB" w14:textId="77777777" w:rsidR="00975DC8" w:rsidRPr="00DB614E" w:rsidRDefault="00975DC8">
          <w:pPr>
            <w:pStyle w:val="En-tte"/>
            <w:spacing w:line="276" w:lineRule="auto"/>
            <w:rPr>
              <w:rFonts w:ascii="Cambria" w:eastAsiaTheme="majorEastAsia" w:hAnsi="Cambria" w:cstheme="majorBidi"/>
              <w:b/>
              <w:bCs/>
            </w:rPr>
          </w:pPr>
        </w:p>
      </w:tc>
    </w:tr>
    <w:tr w:rsidR="00975DC8" w:rsidRPr="008E0D90" w14:paraId="6E9CB294" w14:textId="77777777" w:rsidTr="00F92B98">
      <w:trPr>
        <w:trHeight w:val="150"/>
      </w:trPr>
      <w:tc>
        <w:tcPr>
          <w:tcW w:w="2389" w:type="pct"/>
          <w:tcBorders>
            <w:top w:val="single" w:sz="4" w:space="0" w:color="4F81BD" w:themeColor="accent1"/>
            <w:left w:val="nil"/>
            <w:bottom w:val="nil"/>
            <w:right w:val="nil"/>
          </w:tcBorders>
        </w:tcPr>
        <w:p w14:paraId="4E45BDEF" w14:textId="77777777" w:rsidR="00975DC8" w:rsidRDefault="00975DC8">
          <w:pPr>
            <w:pStyle w:val="En-tte"/>
            <w:spacing w:line="276" w:lineRule="auto"/>
            <w:rPr>
              <w:rFonts w:ascii="Cambria" w:eastAsiaTheme="majorEastAsia" w:hAnsi="Cambria" w:cstheme="majorBidi"/>
              <w:b/>
              <w:bCs/>
              <w:color w:val="4F81BD" w:themeColor="accent1"/>
            </w:rPr>
          </w:pPr>
        </w:p>
      </w:tc>
      <w:tc>
        <w:tcPr>
          <w:tcW w:w="0" w:type="auto"/>
          <w:vMerge/>
          <w:vAlign w:val="center"/>
          <w:hideMark/>
        </w:tcPr>
        <w:p w14:paraId="64944A98" w14:textId="77777777" w:rsidR="00975DC8" w:rsidRDefault="00975DC8">
          <w:pPr>
            <w:rPr>
              <w:rFonts w:ascii="Cambria" w:hAnsi="Cambria"/>
              <w:color w:val="4F81BD" w:themeColor="accent1"/>
              <w:sz w:val="22"/>
              <w:szCs w:val="22"/>
            </w:rPr>
          </w:pPr>
        </w:p>
      </w:tc>
      <w:tc>
        <w:tcPr>
          <w:tcW w:w="2278" w:type="pct"/>
          <w:tcBorders>
            <w:top w:val="single" w:sz="4" w:space="0" w:color="4F81BD" w:themeColor="accent1"/>
            <w:left w:val="nil"/>
            <w:bottom w:val="nil"/>
            <w:right w:val="nil"/>
          </w:tcBorders>
        </w:tcPr>
        <w:p w14:paraId="27FEA214" w14:textId="77777777" w:rsidR="00975DC8" w:rsidRDefault="00975DC8">
          <w:pPr>
            <w:pStyle w:val="En-tte"/>
            <w:spacing w:line="276" w:lineRule="auto"/>
            <w:rPr>
              <w:rFonts w:ascii="Cambria" w:eastAsiaTheme="majorEastAsia" w:hAnsi="Cambria" w:cstheme="majorBidi"/>
              <w:b/>
              <w:bCs/>
              <w:color w:val="4F81BD" w:themeColor="accent1"/>
            </w:rPr>
          </w:pPr>
        </w:p>
      </w:tc>
    </w:tr>
  </w:tbl>
  <w:p w14:paraId="0C7BC564" w14:textId="77777777" w:rsidR="00975DC8" w:rsidRDefault="00975DC8">
    <w:pPr>
      <w:pStyle w:val="En-tte"/>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4.75pt;height:14.75pt" o:bullet="t">
        <v:imagedata r:id="rId1" o:title="Word Work File L_2"/>
      </v:shape>
    </w:pict>
  </w:numPicBullet>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006"/>
    <w:multiLevelType w:val="hybridMultilevel"/>
    <w:tmpl w:val="00000006"/>
    <w:lvl w:ilvl="0" w:tplc="000001F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0007"/>
    <w:multiLevelType w:val="hybridMultilevel"/>
    <w:tmpl w:val="00000007"/>
    <w:lvl w:ilvl="0" w:tplc="00000259">
      <w:start w:val="1"/>
      <w:numFmt w:val="bullet"/>
      <w:lvlText w:val="⁃"/>
      <w:lvlJc w:val="left"/>
      <w:pPr>
        <w:ind w:left="720" w:hanging="360"/>
      </w:pPr>
    </w:lvl>
    <w:lvl w:ilvl="1" w:tplc="0000025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0008"/>
    <w:multiLevelType w:val="hybridMultilevel"/>
    <w:tmpl w:val="00000008"/>
    <w:lvl w:ilvl="0" w:tplc="000002BD">
      <w:start w:val="1"/>
      <w:numFmt w:val="bullet"/>
      <w:lvlText w:val="⁃"/>
      <w:lvlJc w:val="left"/>
      <w:pPr>
        <w:ind w:left="720" w:hanging="360"/>
      </w:pPr>
    </w:lvl>
    <w:lvl w:ilvl="1" w:tplc="000002BE">
      <w:start w:val="1"/>
      <w:numFmt w:val="bullet"/>
      <w:lvlText w:val="⁃"/>
      <w:lvlJc w:val="left"/>
      <w:pPr>
        <w:ind w:left="1440" w:hanging="360"/>
      </w:pPr>
    </w:lvl>
    <w:lvl w:ilvl="2" w:tplc="000002BF">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0009"/>
    <w:multiLevelType w:val="hybridMultilevel"/>
    <w:tmpl w:val="00000009"/>
    <w:lvl w:ilvl="0" w:tplc="00000321">
      <w:start w:val="1"/>
      <w:numFmt w:val="bullet"/>
      <w:lvlText w:val="⁃"/>
      <w:lvlJc w:val="left"/>
      <w:pPr>
        <w:ind w:left="720" w:hanging="360"/>
      </w:pPr>
    </w:lvl>
    <w:lvl w:ilvl="1" w:tplc="0000032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000A"/>
    <w:multiLevelType w:val="hybridMultilevel"/>
    <w:tmpl w:val="0000000A"/>
    <w:lvl w:ilvl="0" w:tplc="00000385">
      <w:start w:val="1"/>
      <w:numFmt w:val="bullet"/>
      <w:lvlText w:val="⁃"/>
      <w:lvlJc w:val="left"/>
      <w:pPr>
        <w:ind w:left="720" w:hanging="360"/>
      </w:pPr>
    </w:lvl>
    <w:lvl w:ilvl="1" w:tplc="0000038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463243"/>
    <w:multiLevelType w:val="hybridMultilevel"/>
    <w:tmpl w:val="63760BA2"/>
    <w:lvl w:ilvl="0" w:tplc="D7D49D56">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06D713DD"/>
    <w:multiLevelType w:val="hybridMultilevel"/>
    <w:tmpl w:val="BE5C7180"/>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07BC7863"/>
    <w:multiLevelType w:val="hybridMultilevel"/>
    <w:tmpl w:val="8ABCB00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0AE65C29"/>
    <w:multiLevelType w:val="hybridMultilevel"/>
    <w:tmpl w:val="B9EC00C2"/>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0D7D2862"/>
    <w:multiLevelType w:val="hybridMultilevel"/>
    <w:tmpl w:val="03F2AE72"/>
    <w:lvl w:ilvl="0" w:tplc="040C0003">
      <w:start w:val="1"/>
      <w:numFmt w:val="bullet"/>
      <w:lvlText w:val="o"/>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12C13917"/>
    <w:multiLevelType w:val="hybridMultilevel"/>
    <w:tmpl w:val="1CCC04D0"/>
    <w:lvl w:ilvl="0" w:tplc="C66CBA2E">
      <w:start w:val="1"/>
      <w:numFmt w:val="bullet"/>
      <w:lvlText w:val=""/>
      <w:lvlPicBulletId w:val="0"/>
      <w:lvlJc w:val="left"/>
      <w:pPr>
        <w:ind w:left="1440" w:hanging="873"/>
      </w:pPr>
      <w:rPr>
        <w:rFonts w:ascii="Symbol" w:hAnsi="Symbol" w:hint="default"/>
      </w:rPr>
    </w:lvl>
    <w:lvl w:ilvl="1" w:tplc="040C0003" w:tentative="1">
      <w:start w:val="1"/>
      <w:numFmt w:val="bullet"/>
      <w:lvlText w:val="o"/>
      <w:lvlJc w:val="left"/>
      <w:pPr>
        <w:ind w:left="2160" w:hanging="360"/>
      </w:pPr>
      <w:rPr>
        <w:rFonts w:ascii="Courier New" w:hAnsi="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6">
    <w:nsid w:val="18FB006E"/>
    <w:multiLevelType w:val="hybridMultilevel"/>
    <w:tmpl w:val="8DE0609E"/>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1B1F2489"/>
    <w:multiLevelType w:val="hybridMultilevel"/>
    <w:tmpl w:val="A7B441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25C23920"/>
    <w:multiLevelType w:val="hybridMultilevel"/>
    <w:tmpl w:val="4D4CC1B2"/>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26AC53F1"/>
    <w:multiLevelType w:val="hybridMultilevel"/>
    <w:tmpl w:val="5004304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0">
    <w:nsid w:val="2BD71F82"/>
    <w:multiLevelType w:val="hybridMultilevel"/>
    <w:tmpl w:val="ED7C55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2C6979FA"/>
    <w:multiLevelType w:val="hybridMultilevel"/>
    <w:tmpl w:val="D2E2C246"/>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nsid w:val="2C8C4163"/>
    <w:multiLevelType w:val="hybridMultilevel"/>
    <w:tmpl w:val="D5EA03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2CD92CE1"/>
    <w:multiLevelType w:val="hybridMultilevel"/>
    <w:tmpl w:val="9DB0092E"/>
    <w:lvl w:ilvl="0" w:tplc="9AD2E7C2">
      <w:start w:val="1"/>
      <w:numFmt w:val="decimal"/>
      <w:lvlText w:val="%1."/>
      <w:lvlJc w:val="left"/>
      <w:pPr>
        <w:ind w:left="1428" w:hanging="360"/>
      </w:pPr>
      <w:rPr>
        <w:rFonts w:hint="default"/>
      </w:r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24">
    <w:nsid w:val="38DB6C77"/>
    <w:multiLevelType w:val="hybridMultilevel"/>
    <w:tmpl w:val="A93AA0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3CB06582"/>
    <w:multiLevelType w:val="hybridMultilevel"/>
    <w:tmpl w:val="D02243D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6">
    <w:nsid w:val="3FAB51A4"/>
    <w:multiLevelType w:val="hybridMultilevel"/>
    <w:tmpl w:val="4BAEE808"/>
    <w:lvl w:ilvl="0" w:tplc="5B764E90">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nsid w:val="44037BA3"/>
    <w:multiLevelType w:val="hybridMultilevel"/>
    <w:tmpl w:val="D9B0E03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4AEF672D"/>
    <w:multiLevelType w:val="hybridMultilevel"/>
    <w:tmpl w:val="8946B4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539C59EF"/>
    <w:multiLevelType w:val="hybridMultilevel"/>
    <w:tmpl w:val="DEB2FF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56176DBE"/>
    <w:multiLevelType w:val="hybridMultilevel"/>
    <w:tmpl w:val="07E2DD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5A1523BD"/>
    <w:multiLevelType w:val="hybridMultilevel"/>
    <w:tmpl w:val="0F266AD2"/>
    <w:lvl w:ilvl="0" w:tplc="040C0019">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32">
    <w:nsid w:val="5D7A5346"/>
    <w:multiLevelType w:val="hybridMultilevel"/>
    <w:tmpl w:val="45F63BB0"/>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nsid w:val="5FEC2D8D"/>
    <w:multiLevelType w:val="multilevel"/>
    <w:tmpl w:val="1E66A5B2"/>
    <w:lvl w:ilvl="0">
      <w:start w:val="1"/>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34">
    <w:nsid w:val="6202288D"/>
    <w:multiLevelType w:val="hybridMultilevel"/>
    <w:tmpl w:val="F1F6149A"/>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nsid w:val="62D30078"/>
    <w:multiLevelType w:val="hybridMultilevel"/>
    <w:tmpl w:val="85161A80"/>
    <w:lvl w:ilvl="0" w:tplc="C174316C">
      <w:start w:val="1"/>
      <w:numFmt w:val="bullet"/>
      <w:lvlText w:val=""/>
      <w:lvlPicBulletId w:val="0"/>
      <w:lvlJc w:val="left"/>
      <w:pPr>
        <w:ind w:left="1531" w:hanging="451"/>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630B5F41"/>
    <w:multiLevelType w:val="hybridMultilevel"/>
    <w:tmpl w:val="2864077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64DD4223"/>
    <w:multiLevelType w:val="hybridMultilevel"/>
    <w:tmpl w:val="0FAECE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65011AF7"/>
    <w:multiLevelType w:val="hybridMultilevel"/>
    <w:tmpl w:val="4E244B86"/>
    <w:lvl w:ilvl="0" w:tplc="040C0003">
      <w:start w:val="1"/>
      <w:numFmt w:val="bullet"/>
      <w:lvlText w:val="o"/>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nsid w:val="676B3F85"/>
    <w:multiLevelType w:val="hybridMultilevel"/>
    <w:tmpl w:val="B9EC0F08"/>
    <w:lvl w:ilvl="0" w:tplc="B770E708">
      <w:start w:val="1"/>
      <w:numFmt w:val="bullet"/>
      <w:lvlText w:val="-"/>
      <w:lvlJc w:val="left"/>
      <w:pPr>
        <w:tabs>
          <w:tab w:val="num" w:pos="720"/>
        </w:tabs>
        <w:ind w:left="720" w:hanging="360"/>
      </w:pPr>
      <w:rPr>
        <w:rFonts w:ascii="Euphemia" w:eastAsia="Times New Roman" w:hAnsi="Euphemia"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nsid w:val="6A865DE0"/>
    <w:multiLevelType w:val="hybridMultilevel"/>
    <w:tmpl w:val="5F20E38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nsid w:val="6D3433E0"/>
    <w:multiLevelType w:val="hybridMultilevel"/>
    <w:tmpl w:val="7B946A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nsid w:val="6F810437"/>
    <w:multiLevelType w:val="hybridMultilevel"/>
    <w:tmpl w:val="AD925712"/>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nsid w:val="742A324E"/>
    <w:multiLevelType w:val="hybridMultilevel"/>
    <w:tmpl w:val="806888A0"/>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nsid w:val="747032CF"/>
    <w:multiLevelType w:val="hybridMultilevel"/>
    <w:tmpl w:val="CE645D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nsid w:val="7F425DCE"/>
    <w:multiLevelType w:val="hybridMultilevel"/>
    <w:tmpl w:val="D6425F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2"/>
  </w:num>
  <w:num w:numId="2">
    <w:abstractNumId w:val="25"/>
  </w:num>
  <w:num w:numId="3">
    <w:abstractNumId w:val="19"/>
  </w:num>
  <w:num w:numId="4">
    <w:abstractNumId w:val="33"/>
  </w:num>
  <w:num w:numId="5">
    <w:abstractNumId w:val="12"/>
  </w:num>
  <w:num w:numId="6">
    <w:abstractNumId w:val="38"/>
  </w:num>
  <w:num w:numId="7">
    <w:abstractNumId w:val="14"/>
  </w:num>
  <w:num w:numId="8">
    <w:abstractNumId w:val="15"/>
  </w:num>
  <w:num w:numId="9">
    <w:abstractNumId w:val="35"/>
  </w:num>
  <w:num w:numId="10">
    <w:abstractNumId w:val="13"/>
  </w:num>
  <w:num w:numId="11">
    <w:abstractNumId w:val="40"/>
  </w:num>
  <w:num w:numId="12">
    <w:abstractNumId w:val="30"/>
  </w:num>
  <w:num w:numId="13">
    <w:abstractNumId w:val="36"/>
  </w:num>
  <w:num w:numId="14">
    <w:abstractNumId w:val="27"/>
  </w:num>
  <w:num w:numId="15">
    <w:abstractNumId w:val="43"/>
  </w:num>
  <w:num w:numId="16">
    <w:abstractNumId w:val="41"/>
  </w:num>
  <w:num w:numId="17">
    <w:abstractNumId w:val="16"/>
  </w:num>
  <w:num w:numId="18">
    <w:abstractNumId w:val="39"/>
  </w:num>
  <w:num w:numId="19">
    <w:abstractNumId w:val="26"/>
  </w:num>
  <w:num w:numId="20">
    <w:abstractNumId w:val="21"/>
  </w:num>
  <w:num w:numId="21">
    <w:abstractNumId w:val="34"/>
  </w:num>
  <w:num w:numId="22">
    <w:abstractNumId w:val="18"/>
  </w:num>
  <w:num w:numId="23">
    <w:abstractNumId w:val="31"/>
  </w:num>
  <w:num w:numId="24">
    <w:abstractNumId w:val="23"/>
  </w:num>
  <w:num w:numId="25">
    <w:abstractNumId w:val="0"/>
  </w:num>
  <w:num w:numId="26">
    <w:abstractNumId w:val="1"/>
  </w:num>
  <w:num w:numId="27">
    <w:abstractNumId w:val="2"/>
  </w:num>
  <w:num w:numId="28">
    <w:abstractNumId w:val="3"/>
  </w:num>
  <w:num w:numId="29">
    <w:abstractNumId w:val="4"/>
  </w:num>
  <w:num w:numId="30">
    <w:abstractNumId w:val="5"/>
  </w:num>
  <w:num w:numId="31">
    <w:abstractNumId w:val="6"/>
  </w:num>
  <w:num w:numId="32">
    <w:abstractNumId w:val="7"/>
  </w:num>
  <w:num w:numId="33">
    <w:abstractNumId w:val="8"/>
  </w:num>
  <w:num w:numId="34">
    <w:abstractNumId w:val="9"/>
  </w:num>
  <w:num w:numId="35">
    <w:abstractNumId w:val="45"/>
  </w:num>
  <w:num w:numId="36">
    <w:abstractNumId w:val="22"/>
  </w:num>
  <w:num w:numId="37">
    <w:abstractNumId w:val="29"/>
  </w:num>
  <w:num w:numId="38">
    <w:abstractNumId w:val="37"/>
  </w:num>
  <w:num w:numId="39">
    <w:abstractNumId w:val="44"/>
  </w:num>
  <w:num w:numId="40">
    <w:abstractNumId w:val="24"/>
  </w:num>
  <w:num w:numId="41">
    <w:abstractNumId w:val="17"/>
  </w:num>
  <w:num w:numId="42">
    <w:abstractNumId w:val="11"/>
  </w:num>
  <w:num w:numId="43">
    <w:abstractNumId w:val="20"/>
  </w:num>
  <w:num w:numId="44">
    <w:abstractNumId w:val="10"/>
  </w:num>
  <w:num w:numId="45">
    <w:abstractNumId w:val="32"/>
  </w:num>
  <w:num w:numId="4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5F07"/>
    <w:rsid w:val="00014D41"/>
    <w:rsid w:val="0002227C"/>
    <w:rsid w:val="000723D3"/>
    <w:rsid w:val="00081534"/>
    <w:rsid w:val="000A1536"/>
    <w:rsid w:val="000A552B"/>
    <w:rsid w:val="000E1695"/>
    <w:rsid w:val="0011501D"/>
    <w:rsid w:val="001C407C"/>
    <w:rsid w:val="001E0F91"/>
    <w:rsid w:val="00245096"/>
    <w:rsid w:val="00274F90"/>
    <w:rsid w:val="00296C1B"/>
    <w:rsid w:val="002B2929"/>
    <w:rsid w:val="002B7062"/>
    <w:rsid w:val="002D4339"/>
    <w:rsid w:val="002D7297"/>
    <w:rsid w:val="00311366"/>
    <w:rsid w:val="003640C5"/>
    <w:rsid w:val="00364321"/>
    <w:rsid w:val="0038670F"/>
    <w:rsid w:val="003A09F8"/>
    <w:rsid w:val="003C68A2"/>
    <w:rsid w:val="003D66B5"/>
    <w:rsid w:val="00407939"/>
    <w:rsid w:val="00410318"/>
    <w:rsid w:val="00431D0A"/>
    <w:rsid w:val="00440ACB"/>
    <w:rsid w:val="004706E8"/>
    <w:rsid w:val="00471B3D"/>
    <w:rsid w:val="00492EAB"/>
    <w:rsid w:val="004E5F9A"/>
    <w:rsid w:val="00526EF0"/>
    <w:rsid w:val="005A4560"/>
    <w:rsid w:val="005A4B3B"/>
    <w:rsid w:val="005C1ACE"/>
    <w:rsid w:val="005D06EA"/>
    <w:rsid w:val="005D36F9"/>
    <w:rsid w:val="0061747B"/>
    <w:rsid w:val="00622D75"/>
    <w:rsid w:val="0062443C"/>
    <w:rsid w:val="006365B4"/>
    <w:rsid w:val="00660440"/>
    <w:rsid w:val="00670EC8"/>
    <w:rsid w:val="00674C07"/>
    <w:rsid w:val="00684B28"/>
    <w:rsid w:val="006B3678"/>
    <w:rsid w:val="006E02D2"/>
    <w:rsid w:val="006E52F1"/>
    <w:rsid w:val="006F5046"/>
    <w:rsid w:val="006F7A1E"/>
    <w:rsid w:val="007060BB"/>
    <w:rsid w:val="007078F5"/>
    <w:rsid w:val="007207B6"/>
    <w:rsid w:val="007227C5"/>
    <w:rsid w:val="0074792B"/>
    <w:rsid w:val="00784164"/>
    <w:rsid w:val="007B6001"/>
    <w:rsid w:val="007F4172"/>
    <w:rsid w:val="008A1E36"/>
    <w:rsid w:val="008A5B6F"/>
    <w:rsid w:val="008A6C42"/>
    <w:rsid w:val="008B0754"/>
    <w:rsid w:val="008B1356"/>
    <w:rsid w:val="008E30ED"/>
    <w:rsid w:val="008E3352"/>
    <w:rsid w:val="00902BE2"/>
    <w:rsid w:val="009345A4"/>
    <w:rsid w:val="00941A2F"/>
    <w:rsid w:val="00954591"/>
    <w:rsid w:val="00975DC8"/>
    <w:rsid w:val="00990CBD"/>
    <w:rsid w:val="00992154"/>
    <w:rsid w:val="00992C12"/>
    <w:rsid w:val="009E0A25"/>
    <w:rsid w:val="009F6F98"/>
    <w:rsid w:val="00A25455"/>
    <w:rsid w:val="00A32AA6"/>
    <w:rsid w:val="00A42E20"/>
    <w:rsid w:val="00A51B1B"/>
    <w:rsid w:val="00A64750"/>
    <w:rsid w:val="00A76D65"/>
    <w:rsid w:val="00A9006E"/>
    <w:rsid w:val="00A91E28"/>
    <w:rsid w:val="00AA6D3C"/>
    <w:rsid w:val="00AB16FF"/>
    <w:rsid w:val="00AB40AE"/>
    <w:rsid w:val="00AC42A8"/>
    <w:rsid w:val="00AC7D4A"/>
    <w:rsid w:val="00AF044A"/>
    <w:rsid w:val="00AF71DA"/>
    <w:rsid w:val="00B04CAA"/>
    <w:rsid w:val="00B06667"/>
    <w:rsid w:val="00B14A84"/>
    <w:rsid w:val="00B245C0"/>
    <w:rsid w:val="00B77177"/>
    <w:rsid w:val="00B93CC3"/>
    <w:rsid w:val="00BC60D6"/>
    <w:rsid w:val="00BD13AB"/>
    <w:rsid w:val="00BD35F1"/>
    <w:rsid w:val="00BE3544"/>
    <w:rsid w:val="00C2421D"/>
    <w:rsid w:val="00C4445B"/>
    <w:rsid w:val="00C65373"/>
    <w:rsid w:val="00C930DA"/>
    <w:rsid w:val="00C960CC"/>
    <w:rsid w:val="00CC089D"/>
    <w:rsid w:val="00CD536B"/>
    <w:rsid w:val="00CE3391"/>
    <w:rsid w:val="00CF2A25"/>
    <w:rsid w:val="00D02D7D"/>
    <w:rsid w:val="00D3670B"/>
    <w:rsid w:val="00D41EDA"/>
    <w:rsid w:val="00D55F07"/>
    <w:rsid w:val="00D71747"/>
    <w:rsid w:val="00D81A7B"/>
    <w:rsid w:val="00DA38F1"/>
    <w:rsid w:val="00DB2A93"/>
    <w:rsid w:val="00DB598B"/>
    <w:rsid w:val="00DB614E"/>
    <w:rsid w:val="00DC3EB6"/>
    <w:rsid w:val="00DD3CA9"/>
    <w:rsid w:val="00DF3951"/>
    <w:rsid w:val="00E01360"/>
    <w:rsid w:val="00E22139"/>
    <w:rsid w:val="00E25EA9"/>
    <w:rsid w:val="00E37EE6"/>
    <w:rsid w:val="00E75EF9"/>
    <w:rsid w:val="00EA58D9"/>
    <w:rsid w:val="00EB7874"/>
    <w:rsid w:val="00EC6196"/>
    <w:rsid w:val="00EC6CFF"/>
    <w:rsid w:val="00EF1D5E"/>
    <w:rsid w:val="00EF2BFC"/>
    <w:rsid w:val="00F12735"/>
    <w:rsid w:val="00F233A6"/>
    <w:rsid w:val="00F32357"/>
    <w:rsid w:val="00F7376B"/>
    <w:rsid w:val="00F84F73"/>
    <w:rsid w:val="00F92B98"/>
    <w:rsid w:val="00FC1055"/>
    <w:rsid w:val="00FD01C8"/>
    <w:rsid w:val="00FD3E79"/>
    <w:rsid w:val="00FD55DE"/>
    <w:rsid w:val="00FF5A9B"/>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3"/>
    <o:shapelayout v:ext="edit">
      <o:idmap v:ext="edit" data="1"/>
    </o:shapelayout>
  </w:shapeDefaults>
  <w:decimalSymbol w:val=","/>
  <w:listSeparator w:val=";"/>
  <w14:docId w14:val="5DF0F8A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Gothic" w:eastAsiaTheme="minorEastAsia" w:hAnsi="Century Gothic" w:cstheme="minorBidi"/>
        <w:sz w:val="24"/>
        <w:szCs w:val="24"/>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D55F0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D55F07"/>
    <w:rPr>
      <w:rFonts w:asciiTheme="majorHAnsi" w:eastAsiaTheme="majorEastAsia" w:hAnsiTheme="majorHAnsi" w:cstheme="majorBidi"/>
      <w:color w:val="17365D" w:themeColor="text2" w:themeShade="BF"/>
      <w:spacing w:val="5"/>
      <w:kern w:val="28"/>
      <w:sz w:val="52"/>
      <w:szCs w:val="52"/>
    </w:rPr>
  </w:style>
  <w:style w:type="character" w:styleId="Lienhypertexte">
    <w:name w:val="Hyperlink"/>
    <w:basedOn w:val="Policepardfaut"/>
    <w:uiPriority w:val="99"/>
    <w:unhideWhenUsed/>
    <w:rsid w:val="00EF1D5E"/>
    <w:rPr>
      <w:color w:val="0000FF" w:themeColor="hyperlink"/>
      <w:u w:val="single"/>
    </w:rPr>
  </w:style>
  <w:style w:type="paragraph" w:styleId="Paragraphedeliste">
    <w:name w:val="List Paragraph"/>
    <w:basedOn w:val="Normal"/>
    <w:uiPriority w:val="34"/>
    <w:qFormat/>
    <w:rsid w:val="000E1695"/>
    <w:pPr>
      <w:ind w:left="720"/>
      <w:contextualSpacing/>
    </w:pPr>
  </w:style>
  <w:style w:type="paragraph" w:styleId="Pieddepage">
    <w:name w:val="footer"/>
    <w:basedOn w:val="Normal"/>
    <w:link w:val="PieddepageCar"/>
    <w:uiPriority w:val="99"/>
    <w:unhideWhenUsed/>
    <w:rsid w:val="00DB614E"/>
    <w:pPr>
      <w:tabs>
        <w:tab w:val="center" w:pos="4536"/>
        <w:tab w:val="right" w:pos="9072"/>
      </w:tabs>
    </w:pPr>
  </w:style>
  <w:style w:type="character" w:customStyle="1" w:styleId="PieddepageCar">
    <w:name w:val="Pied de page Car"/>
    <w:basedOn w:val="Policepardfaut"/>
    <w:link w:val="Pieddepage"/>
    <w:uiPriority w:val="99"/>
    <w:rsid w:val="00DB614E"/>
  </w:style>
  <w:style w:type="character" w:styleId="Numrodepage">
    <w:name w:val="page number"/>
    <w:basedOn w:val="Policepardfaut"/>
    <w:uiPriority w:val="99"/>
    <w:semiHidden/>
    <w:unhideWhenUsed/>
    <w:rsid w:val="00DB614E"/>
  </w:style>
  <w:style w:type="paragraph" w:styleId="En-tte">
    <w:name w:val="header"/>
    <w:basedOn w:val="Normal"/>
    <w:link w:val="En-tteCar"/>
    <w:uiPriority w:val="99"/>
    <w:unhideWhenUsed/>
    <w:rsid w:val="00DB614E"/>
    <w:pPr>
      <w:tabs>
        <w:tab w:val="center" w:pos="4536"/>
        <w:tab w:val="right" w:pos="9072"/>
      </w:tabs>
    </w:pPr>
  </w:style>
  <w:style w:type="character" w:customStyle="1" w:styleId="En-tteCar">
    <w:name w:val="En-tête Car"/>
    <w:basedOn w:val="Policepardfaut"/>
    <w:link w:val="En-tte"/>
    <w:uiPriority w:val="99"/>
    <w:rsid w:val="00DB614E"/>
  </w:style>
  <w:style w:type="paragraph" w:styleId="Sansinterligne">
    <w:name w:val="No Spacing"/>
    <w:link w:val="SansinterligneCar"/>
    <w:qFormat/>
    <w:rsid w:val="00DB614E"/>
    <w:rPr>
      <w:rFonts w:ascii="PMingLiU" w:hAnsi="PMingLiU"/>
      <w:sz w:val="22"/>
      <w:szCs w:val="22"/>
    </w:rPr>
  </w:style>
  <w:style w:type="character" w:customStyle="1" w:styleId="SansinterligneCar">
    <w:name w:val="Sans interligne Car"/>
    <w:basedOn w:val="Policepardfaut"/>
    <w:link w:val="Sansinterligne"/>
    <w:rsid w:val="00DB614E"/>
    <w:rPr>
      <w:rFonts w:ascii="PMingLiU" w:hAnsi="PMingLiU"/>
      <w:sz w:val="22"/>
      <w:szCs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Gothic" w:eastAsiaTheme="minorEastAsia" w:hAnsi="Century Gothic" w:cstheme="minorBidi"/>
        <w:sz w:val="24"/>
        <w:szCs w:val="24"/>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D55F0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D55F07"/>
    <w:rPr>
      <w:rFonts w:asciiTheme="majorHAnsi" w:eastAsiaTheme="majorEastAsia" w:hAnsiTheme="majorHAnsi" w:cstheme="majorBidi"/>
      <w:color w:val="17365D" w:themeColor="text2" w:themeShade="BF"/>
      <w:spacing w:val="5"/>
      <w:kern w:val="28"/>
      <w:sz w:val="52"/>
      <w:szCs w:val="52"/>
    </w:rPr>
  </w:style>
  <w:style w:type="character" w:styleId="Lienhypertexte">
    <w:name w:val="Hyperlink"/>
    <w:basedOn w:val="Policepardfaut"/>
    <w:uiPriority w:val="99"/>
    <w:unhideWhenUsed/>
    <w:rsid w:val="00EF1D5E"/>
    <w:rPr>
      <w:color w:val="0000FF" w:themeColor="hyperlink"/>
      <w:u w:val="single"/>
    </w:rPr>
  </w:style>
  <w:style w:type="paragraph" w:styleId="Paragraphedeliste">
    <w:name w:val="List Paragraph"/>
    <w:basedOn w:val="Normal"/>
    <w:uiPriority w:val="34"/>
    <w:qFormat/>
    <w:rsid w:val="000E1695"/>
    <w:pPr>
      <w:ind w:left="720"/>
      <w:contextualSpacing/>
    </w:pPr>
  </w:style>
  <w:style w:type="paragraph" w:styleId="Pieddepage">
    <w:name w:val="footer"/>
    <w:basedOn w:val="Normal"/>
    <w:link w:val="PieddepageCar"/>
    <w:uiPriority w:val="99"/>
    <w:unhideWhenUsed/>
    <w:rsid w:val="00DB614E"/>
    <w:pPr>
      <w:tabs>
        <w:tab w:val="center" w:pos="4536"/>
        <w:tab w:val="right" w:pos="9072"/>
      </w:tabs>
    </w:pPr>
  </w:style>
  <w:style w:type="character" w:customStyle="1" w:styleId="PieddepageCar">
    <w:name w:val="Pied de page Car"/>
    <w:basedOn w:val="Policepardfaut"/>
    <w:link w:val="Pieddepage"/>
    <w:uiPriority w:val="99"/>
    <w:rsid w:val="00DB614E"/>
  </w:style>
  <w:style w:type="character" w:styleId="Numrodepage">
    <w:name w:val="page number"/>
    <w:basedOn w:val="Policepardfaut"/>
    <w:uiPriority w:val="99"/>
    <w:semiHidden/>
    <w:unhideWhenUsed/>
    <w:rsid w:val="00DB614E"/>
  </w:style>
  <w:style w:type="paragraph" w:styleId="En-tte">
    <w:name w:val="header"/>
    <w:basedOn w:val="Normal"/>
    <w:link w:val="En-tteCar"/>
    <w:uiPriority w:val="99"/>
    <w:unhideWhenUsed/>
    <w:rsid w:val="00DB614E"/>
    <w:pPr>
      <w:tabs>
        <w:tab w:val="center" w:pos="4536"/>
        <w:tab w:val="right" w:pos="9072"/>
      </w:tabs>
    </w:pPr>
  </w:style>
  <w:style w:type="character" w:customStyle="1" w:styleId="En-tteCar">
    <w:name w:val="En-tête Car"/>
    <w:basedOn w:val="Policepardfaut"/>
    <w:link w:val="En-tte"/>
    <w:uiPriority w:val="99"/>
    <w:rsid w:val="00DB614E"/>
  </w:style>
  <w:style w:type="paragraph" w:styleId="Sansinterligne">
    <w:name w:val="No Spacing"/>
    <w:link w:val="SansinterligneCar"/>
    <w:qFormat/>
    <w:rsid w:val="00DB614E"/>
    <w:rPr>
      <w:rFonts w:ascii="PMingLiU" w:hAnsi="PMingLiU"/>
      <w:sz w:val="22"/>
      <w:szCs w:val="22"/>
    </w:rPr>
  </w:style>
  <w:style w:type="character" w:customStyle="1" w:styleId="SansinterligneCar">
    <w:name w:val="Sans interligne Car"/>
    <w:basedOn w:val="Policepardfaut"/>
    <w:link w:val="Sansinterligne"/>
    <w:rsid w:val="00DB614E"/>
    <w:rPr>
      <w:rFonts w:ascii="PMingLiU" w:hAnsi="PMingLiU"/>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4148256">
      <w:bodyDiv w:val="1"/>
      <w:marLeft w:val="0"/>
      <w:marRight w:val="0"/>
      <w:marTop w:val="0"/>
      <w:marBottom w:val="0"/>
      <w:divBdr>
        <w:top w:val="none" w:sz="0" w:space="0" w:color="auto"/>
        <w:left w:val="none" w:sz="0" w:space="0" w:color="auto"/>
        <w:bottom w:val="none" w:sz="0" w:space="0" w:color="auto"/>
        <w:right w:val="none" w:sz="0" w:space="0" w:color="auto"/>
      </w:divBdr>
    </w:div>
    <w:div w:id="551696996">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fontTable" Target="fontTable.xml"/><Relationship Id="rId15" Type="http://schemas.openxmlformats.org/officeDocument/2006/relationships/glossaryDocument" Target="glossary/document.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mailto:julien.fretel@gmail.com" TargetMode="External"/><Relationship Id="rId10"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735C71BDBC93A458E0E9A447EDA30BF"/>
        <w:category>
          <w:name w:val="Général"/>
          <w:gallery w:val="placeholder"/>
        </w:category>
        <w:types>
          <w:type w:val="bbPlcHdr"/>
        </w:types>
        <w:behaviors>
          <w:behavior w:val="content"/>
        </w:behaviors>
        <w:guid w:val="{51620EC5-07A8-6449-AA1D-D584E9F4377E}"/>
      </w:docPartPr>
      <w:docPartBody>
        <w:p w:rsidR="00027615" w:rsidRDefault="006D01CC" w:rsidP="006D01CC">
          <w:pPr>
            <w:pStyle w:val="4735C71BDBC93A458E0E9A447EDA30BF"/>
          </w:pPr>
          <w:r>
            <w:t>[Tapez le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Euphemia">
    <w:altName w:val="Andale Mono"/>
    <w:charset w:val="00"/>
    <w:family w:val="swiss"/>
    <w:pitch w:val="variable"/>
    <w:sig w:usb0="8000006F" w:usb1="0000004A" w:usb2="00002000" w:usb3="00000000" w:csb0="00000001" w:csb1="00000000"/>
  </w:font>
  <w:font w:name="Century Gothic">
    <w:panose1 w:val="020B0502020202020204"/>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PMingLiU">
    <w:altName w:val="新細明體"/>
    <w:charset w:val="88"/>
    <w:family w:val="roman"/>
    <w:pitch w:val="variable"/>
    <w:sig w:usb0="A00002FF" w:usb1="28CFFCFA" w:usb2="00000016" w:usb3="00000000" w:csb0="00100001" w:csb1="00000000"/>
  </w:font>
  <w:font w:name="Papyrus">
    <w:panose1 w:val="020B0602040200020303"/>
    <w:charset w:val="00"/>
    <w:family w:val="auto"/>
    <w:pitch w:val="variable"/>
    <w:sig w:usb0="80000063" w:usb1="00000040" w:usb2="00000000" w:usb3="00000000" w:csb0="00000061"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01CC"/>
    <w:rsid w:val="00027615"/>
    <w:rsid w:val="006D01CC"/>
    <w:rsid w:val="00A7431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fr-FR"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8FB65F5DDBCBC42885A86B4647AB920">
    <w:name w:val="D8FB65F5DDBCBC42885A86B4647AB920"/>
    <w:rsid w:val="006D01CC"/>
  </w:style>
  <w:style w:type="paragraph" w:customStyle="1" w:styleId="D5517CBD3417FA46B33243B2F6876318">
    <w:name w:val="D5517CBD3417FA46B33243B2F6876318"/>
    <w:rsid w:val="006D01CC"/>
  </w:style>
  <w:style w:type="paragraph" w:customStyle="1" w:styleId="4735C71BDBC93A458E0E9A447EDA30BF">
    <w:name w:val="4735C71BDBC93A458E0E9A447EDA30BF"/>
    <w:rsid w:val="006D01CC"/>
  </w:style>
  <w:style w:type="paragraph" w:customStyle="1" w:styleId="5EB4BDCBDFBCAB40A75DBC1D1D820B06">
    <w:name w:val="5EB4BDCBDFBCAB40A75DBC1D1D820B06"/>
    <w:rsid w:val="006D01CC"/>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fr-FR"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8FB65F5DDBCBC42885A86B4647AB920">
    <w:name w:val="D8FB65F5DDBCBC42885A86B4647AB920"/>
    <w:rsid w:val="006D01CC"/>
  </w:style>
  <w:style w:type="paragraph" w:customStyle="1" w:styleId="D5517CBD3417FA46B33243B2F6876318">
    <w:name w:val="D5517CBD3417FA46B33243B2F6876318"/>
    <w:rsid w:val="006D01CC"/>
  </w:style>
  <w:style w:type="paragraph" w:customStyle="1" w:styleId="4735C71BDBC93A458E0E9A447EDA30BF">
    <w:name w:val="4735C71BDBC93A458E0E9A447EDA30BF"/>
    <w:rsid w:val="006D01CC"/>
  </w:style>
  <w:style w:type="paragraph" w:customStyle="1" w:styleId="5EB4BDCBDFBCAB40A75DBC1D1D820B06">
    <w:name w:val="5EB4BDCBDFBCAB40A75DBC1D1D820B06"/>
    <w:rsid w:val="006D01C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A0B98E-0B7C-3542-A346-257968D0E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987</TotalTime>
  <Pages>33</Pages>
  <Words>11345</Words>
  <Characters>62398</Characters>
  <Application>Microsoft Macintosh Word</Application>
  <DocSecurity>0</DocSecurity>
  <Lines>519</Lines>
  <Paragraphs>147</Paragraphs>
  <ScaleCrop>false</ScaleCrop>
  <Company/>
  <LinksUpToDate>false</LinksUpToDate>
  <CharactersWithSpaces>73596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Antoine Hutin</dc:creator>
  <cp:keywords/>
  <dc:description/>
  <cp:lastModifiedBy>Antoine Hutin</cp:lastModifiedBy>
  <cp:revision>98</cp:revision>
  <dcterms:created xsi:type="dcterms:W3CDTF">2011-09-07T17:18:00Z</dcterms:created>
  <dcterms:modified xsi:type="dcterms:W3CDTF">2011-11-30T10:07:00Z</dcterms:modified>
</cp:coreProperties>
</file>